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D3E" w:rsidRPr="00AC3D3E" w:rsidRDefault="00AC3D3E" w:rsidP="00AC3D3E">
      <w:r w:rsidRPr="00AC3D3E">
        <w:rPr>
          <w:noProof/>
        </w:rPr>
        <w:drawing>
          <wp:inline distT="0" distB="0" distL="0" distR="0" wp14:anchorId="2C3A7D8B" wp14:editId="5AEF0520">
            <wp:extent cx="1259611" cy="75120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259611" cy="751204"/>
                    </a:xfrm>
                    <a:prstGeom prst="rect">
                      <a:avLst/>
                    </a:prstGeom>
                  </pic:spPr>
                </pic:pic>
              </a:graphicData>
            </a:graphic>
          </wp:inline>
        </w:drawing>
      </w:r>
      <w:r w:rsidRPr="00AC3D3E">
        <w:t xml:space="preserve"> </w:t>
      </w:r>
      <w:bookmarkStart w:id="0" w:name="_GoBack"/>
      <w:bookmarkEnd w:id="0"/>
    </w:p>
    <w:p w:rsidR="00AC3D3E" w:rsidRPr="00AC3D3E" w:rsidRDefault="00AC3D3E" w:rsidP="00AC3D3E">
      <w:pPr>
        <w:ind w:left="-5" w:hanging="10"/>
      </w:pPr>
      <w:r w:rsidRPr="00AC3D3E">
        <w:rPr>
          <w:rFonts w:ascii="Arial" w:hAnsi="Arial"/>
        </w:rPr>
        <w:t xml:space="preserve">UTÖVANDE AV RÄTT TILL INSYN </w:t>
      </w:r>
    </w:p>
    <w:p w:rsidR="00AC3D3E" w:rsidRPr="00AC3D3E" w:rsidRDefault="00AC3D3E" w:rsidP="00AC3D3E">
      <w:pPr>
        <w:ind w:left="-5" w:hanging="10"/>
      </w:pPr>
      <w:r w:rsidRPr="00AC3D3E">
        <w:rPr>
          <w:rFonts w:ascii="Arial" w:hAnsi="Arial"/>
        </w:rPr>
        <w:t xml:space="preserve">ANNAT YRKANDE </w:t>
      </w:r>
    </w:p>
    <w:p w:rsidR="00AC3D3E" w:rsidRPr="00AC3D3E" w:rsidRDefault="00AC3D3E" w:rsidP="00AC3D3E">
      <w:pPr>
        <w:ind w:left="-5" w:hanging="10"/>
      </w:pPr>
      <w:r w:rsidRPr="00AC3D3E">
        <w:rPr>
          <w:rFonts w:ascii="Arial" w:hAnsi="Arial"/>
        </w:rPr>
        <w:t xml:space="preserve">SKRIFTLIGT INTYG </w:t>
      </w:r>
    </w:p>
    <w:p w:rsidR="00AC3D3E" w:rsidRPr="00AC3D3E" w:rsidRDefault="00AC3D3E" w:rsidP="00AC3D3E">
      <w:r w:rsidRPr="00AC3D3E">
        <w:rPr>
          <w:rFonts w:ascii="Arial" w:hAnsi="Arial"/>
        </w:rPr>
        <w:t xml:space="preserve"> </w:t>
      </w:r>
    </w:p>
    <w:tbl>
      <w:tblPr>
        <w:tblStyle w:val="TableGrid"/>
        <w:tblW w:w="9742" w:type="dxa"/>
        <w:tblInd w:w="-108" w:type="dxa"/>
        <w:tblCellMar>
          <w:top w:w="34" w:type="dxa"/>
          <w:left w:w="108" w:type="dxa"/>
          <w:right w:w="203" w:type="dxa"/>
        </w:tblCellMar>
        <w:tblLook w:val="04A0" w:firstRow="1" w:lastRow="0" w:firstColumn="1" w:lastColumn="0" w:noHBand="0" w:noVBand="1"/>
      </w:tblPr>
      <w:tblGrid>
        <w:gridCol w:w="3949"/>
        <w:gridCol w:w="5793"/>
      </w:tblGrid>
      <w:tr w:rsidR="00AC3D3E" w:rsidRPr="00AC3D3E" w:rsidTr="00C444AB">
        <w:trPr>
          <w:trHeight w:val="566"/>
        </w:trPr>
        <w:tc>
          <w:tcPr>
            <w:tcW w:w="3949"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63"/>
            </w:pPr>
            <w:r w:rsidRPr="00AC3D3E">
              <w:rPr>
                <w:rFonts w:ascii="Arial" w:hAnsi="Arial"/>
                <w:sz w:val="16"/>
              </w:rPr>
              <w:t xml:space="preserve">Personbeteckning (eller födelsetid, -plats) </w:t>
            </w:r>
          </w:p>
          <w:p w:rsidR="00AC3D3E" w:rsidRPr="00AC3D3E" w:rsidRDefault="00AC3D3E" w:rsidP="00C444AB">
            <w:r w:rsidRPr="00AC3D3E">
              <w:rPr>
                <w:rFonts w:ascii="Arial" w:hAnsi="Arial"/>
              </w:rPr>
              <w:t xml:space="preserve">      </w:t>
            </w:r>
          </w:p>
        </w:tc>
        <w:tc>
          <w:tcPr>
            <w:tcW w:w="5793"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63"/>
              <w:ind w:right="727"/>
            </w:pPr>
            <w:r w:rsidRPr="00AC3D3E">
              <w:rPr>
                <w:rFonts w:ascii="Arial" w:hAnsi="Arial"/>
                <w:sz w:val="16"/>
              </w:rPr>
              <w:t xml:space="preserve">Gatuadress, postanstalt och postnummer </w:t>
            </w:r>
          </w:p>
          <w:p w:rsidR="00AC3D3E" w:rsidRPr="00AC3D3E" w:rsidRDefault="00AC3D3E" w:rsidP="00C444AB">
            <w:r w:rsidRPr="00AC3D3E">
              <w:rPr>
                <w:rFonts w:ascii="Arial" w:hAnsi="Arial"/>
              </w:rPr>
              <w:t xml:space="preserve">      </w:t>
            </w:r>
          </w:p>
        </w:tc>
      </w:tr>
      <w:tr w:rsidR="00AC3D3E" w:rsidRPr="00AC3D3E" w:rsidTr="00C444AB">
        <w:trPr>
          <w:trHeight w:val="569"/>
        </w:trPr>
        <w:tc>
          <w:tcPr>
            <w:tcW w:w="3949"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r w:rsidRPr="00AC3D3E">
              <w:rPr>
                <w:rFonts w:ascii="Arial" w:hAnsi="Arial"/>
                <w:sz w:val="16"/>
              </w:rPr>
              <w:t xml:space="preserve">Efternamn (även ett tidigare efternamn) </w:t>
            </w:r>
          </w:p>
          <w:p w:rsidR="00AC3D3E" w:rsidRPr="00AC3D3E" w:rsidRDefault="00AC3D3E" w:rsidP="00C444AB">
            <w:r w:rsidRPr="00AC3D3E">
              <w:rPr>
                <w:rFonts w:ascii="Arial" w:hAnsi="Arial"/>
              </w:rPr>
              <w:t xml:space="preserve">      </w:t>
            </w:r>
          </w:p>
        </w:tc>
        <w:tc>
          <w:tcPr>
            <w:tcW w:w="5793"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r w:rsidRPr="00AC3D3E">
              <w:rPr>
                <w:rFonts w:ascii="Arial" w:hAnsi="Arial"/>
                <w:sz w:val="16"/>
              </w:rPr>
              <w:t xml:space="preserve">Alla förnamn (även ett tidigare förnamn) </w:t>
            </w:r>
          </w:p>
          <w:p w:rsidR="00AC3D3E" w:rsidRPr="00AC3D3E" w:rsidRDefault="00AC3D3E" w:rsidP="00C444AB">
            <w:r w:rsidRPr="00AC3D3E">
              <w:rPr>
                <w:rFonts w:ascii="Arial" w:hAnsi="Arial"/>
              </w:rPr>
              <w:t xml:space="preserve">      </w:t>
            </w:r>
          </w:p>
        </w:tc>
      </w:tr>
      <w:tr w:rsidR="00AC3D3E" w:rsidRPr="00AC3D3E" w:rsidTr="00C444AB">
        <w:trPr>
          <w:trHeight w:val="569"/>
        </w:trPr>
        <w:tc>
          <w:tcPr>
            <w:tcW w:w="3949"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rPr>
                <w:rFonts w:ascii="Arial" w:eastAsia="Arial" w:hAnsi="Arial" w:cs="Arial"/>
                <w:sz w:val="16"/>
              </w:rPr>
            </w:pPr>
            <w:r w:rsidRPr="00AC3D3E">
              <w:rPr>
                <w:rFonts w:ascii="Arial" w:hAnsi="Arial"/>
                <w:sz w:val="16"/>
              </w:rPr>
              <w:t>Telefonnummer</w:t>
            </w:r>
          </w:p>
        </w:tc>
        <w:tc>
          <w:tcPr>
            <w:tcW w:w="5793"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rPr>
                <w:rFonts w:ascii="Arial" w:eastAsia="Arial" w:hAnsi="Arial" w:cs="Arial"/>
                <w:sz w:val="16"/>
              </w:rPr>
            </w:pPr>
            <w:r w:rsidRPr="00AC3D3E">
              <w:rPr>
                <w:rFonts w:ascii="Arial" w:hAnsi="Arial"/>
                <w:sz w:val="16"/>
              </w:rPr>
              <w:t>E-post</w:t>
            </w:r>
          </w:p>
        </w:tc>
      </w:tr>
      <w:tr w:rsidR="00AC3D3E" w:rsidRPr="00AC3D3E" w:rsidTr="00C444AB">
        <w:trPr>
          <w:trHeight w:val="1714"/>
        </w:trPr>
        <w:tc>
          <w:tcPr>
            <w:tcW w:w="9742" w:type="dxa"/>
            <w:gridSpan w:val="2"/>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20" w:line="237" w:lineRule="auto"/>
            </w:pPr>
            <w:r w:rsidRPr="00AC3D3E">
              <w:rPr>
                <w:rFonts w:ascii="Arial" w:hAnsi="Arial"/>
                <w:sz w:val="16"/>
              </w:rPr>
              <w:t xml:space="preserve">Jag begär att få tillgång till uppgifter som gäller mig i följande register vid Gränsbevakningsväsendet (begäran ska framställas personligen och identiteten ska bekräftas hos gränsbevakningsmyndigheten): </w:t>
            </w:r>
          </w:p>
          <w:p w:rsidR="00AC3D3E" w:rsidRPr="00AC3D3E" w:rsidRDefault="00AC3D3E" w:rsidP="00C444AB">
            <w:pPr>
              <w:spacing w:after="105"/>
              <w:ind w:left="22"/>
            </w:pPr>
            <w:r w:rsidRPr="00AC3D3E">
              <w:rPr>
                <w:noProof/>
              </w:rPr>
              <mc:AlternateContent>
                <mc:Choice Requires="wpg">
                  <w:drawing>
                    <wp:anchor distT="0" distB="0" distL="114300" distR="114300" simplePos="0" relativeHeight="251659264" behindDoc="0" locked="0" layoutInCell="1" allowOverlap="1" wp14:anchorId="1EA48F58" wp14:editId="2A1BD9F8">
                      <wp:simplePos x="0" y="0"/>
                      <wp:positionH relativeFrom="column">
                        <wp:posOffset>82296</wp:posOffset>
                      </wp:positionH>
                      <wp:positionV relativeFrom="paragraph">
                        <wp:posOffset>-6433</wp:posOffset>
                      </wp:positionV>
                      <wp:extent cx="88392" cy="669036"/>
                      <wp:effectExtent l="0" t="0" r="0" b="0"/>
                      <wp:wrapSquare wrapText="bothSides"/>
                      <wp:docPr id="4270" name="Group 4270"/>
                      <wp:cNvGraphicFramePr/>
                      <a:graphic xmlns:a="http://schemas.openxmlformats.org/drawingml/2006/main">
                        <a:graphicData uri="http://schemas.microsoft.com/office/word/2010/wordprocessingGroup">
                          <wpg:wgp>
                            <wpg:cNvGrpSpPr/>
                            <wpg:grpSpPr>
                              <a:xfrm>
                                <a:off x="0" y="0"/>
                                <a:ext cx="88392" cy="669036"/>
                                <a:chOff x="0" y="0"/>
                                <a:chExt cx="88392" cy="669036"/>
                              </a:xfrm>
                            </wpg:grpSpPr>
                            <wps:wsp>
                              <wps:cNvPr id="68" name="Shape 68"/>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71" name="Shape 71"/>
                              <wps:cNvSpPr/>
                              <wps:spPr>
                                <a:xfrm>
                                  <a:off x="0" y="195072"/>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73" name="Shape 73"/>
                              <wps:cNvSpPr/>
                              <wps:spPr>
                                <a:xfrm>
                                  <a:off x="0" y="387096"/>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75" name="Shape 75"/>
                              <wps:cNvSpPr/>
                              <wps:spPr>
                                <a:xfrm>
                                  <a:off x="0" y="580644"/>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5166C7" id="Group 4270" o:spid="_x0000_s1026" style="position:absolute;margin-left:6.5pt;margin-top:-.5pt;width:6.95pt;height:52.7pt;z-index:251659264" coordsize="883,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">
                      <v:shape id="Shape 68" o:spid="_x0000_s1027" style="position:absolute;width:883;height:883;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" path="m,88392r88392,l88392,,,,,88392xe" filled="f" strokeweight=".72pt">
                        <v:stroke miterlimit="83231f" joinstyle="miter" endcap="square"/>
                        <v:path arrowok="t" textboxrect="0,0,88392,88392"/>
                      </v:shape>
                      <v:shape id="Shape 71" o:spid="_x0000_s1028" style="position:absolute;top:1950;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" path="m,88392r88392,l88392,,,,,88392xe" filled="f" strokeweight=".72pt">
                        <v:stroke miterlimit="83231f" joinstyle="miter" endcap="square"/>
                        <v:path arrowok="t" textboxrect="0,0,88392,88392"/>
                      </v:shape>
                      <v:shape id="Shape 73" o:spid="_x0000_s1029" style="position:absolute;top:3870;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" path="m,88392r88392,l88392,,,,,88392xe" filled="f" strokeweight=".72pt">
                        <v:stroke miterlimit="83231f" joinstyle="miter" endcap="square"/>
                        <v:path arrowok="t" textboxrect="0,0,88392,88392"/>
                      </v:shape>
                      <v:shape id="Shape 75" o:spid="_x0000_s1030" style="position:absolute;top:5806;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" path="m,88392r88392,l88392,,,,,88392xe" filled="f" strokeweight=".72pt">
                        <v:stroke miterlimit="83231f" joinstyle="miter" endcap="square"/>
                        <v:path arrowok="t" textboxrect="0,0,88392,88392"/>
                      </v:shape>
                      <w10:wrap type="square"/>
                    </v:group>
                  </w:pict>
                </mc:Fallback>
              </mc:AlternateContent>
            </w:r>
            <w:r w:rsidRPr="00AC3D3E">
              <w:rPr>
                <w:rFonts w:ascii="Arial" w:hAnsi="Arial"/>
                <w:sz w:val="16"/>
              </w:rPr>
              <w:t xml:space="preserve"> </w:t>
            </w:r>
            <w:r w:rsidRPr="00AC3D3E">
              <w:rPr>
                <w:rFonts w:ascii="Arial" w:hAnsi="Arial"/>
                <w:b/>
                <w:sz w:val="16"/>
              </w:rPr>
              <w:t xml:space="preserve">Register för gränsbevakningsverksamheten </w:t>
            </w:r>
          </w:p>
          <w:p w:rsidR="00AC3D3E" w:rsidRPr="00AC3D3E" w:rsidRDefault="00AC3D3E" w:rsidP="00C444AB">
            <w:pPr>
              <w:spacing w:after="103"/>
              <w:ind w:left="22"/>
            </w:pPr>
            <w:r w:rsidRPr="00AC3D3E">
              <w:rPr>
                <w:rFonts w:ascii="Arial" w:hAnsi="Arial"/>
                <w:b/>
                <w:sz w:val="16"/>
              </w:rPr>
              <w:t xml:space="preserve"> Sjöräddningsregister </w:t>
            </w:r>
          </w:p>
          <w:p w:rsidR="00AC3D3E" w:rsidRPr="00AC3D3E" w:rsidRDefault="00AC3D3E" w:rsidP="00C444AB">
            <w:pPr>
              <w:spacing w:after="133"/>
              <w:ind w:left="22"/>
              <w:rPr>
                <w:rFonts w:ascii="Arial" w:hAnsi="Arial" w:cs="Arial"/>
                <w:b/>
                <w:sz w:val="16"/>
                <w:szCs w:val="16"/>
              </w:rPr>
            </w:pPr>
            <w:r w:rsidRPr="00AC3D3E">
              <w:rPr>
                <w:rFonts w:ascii="Arial" w:hAnsi="Arial"/>
                <w:b/>
                <w:sz w:val="16"/>
              </w:rPr>
              <w:t xml:space="preserve"> </w:t>
            </w:r>
            <w:r w:rsidRPr="00AC3D3E">
              <w:rPr>
                <w:rFonts w:ascii="Arial" w:hAnsi="Arial"/>
                <w:b/>
                <w:sz w:val="16"/>
                <w:szCs w:val="16"/>
              </w:rPr>
              <w:t>Ärendehanteringssystemet för utlänningsärenden</w:t>
            </w:r>
          </w:p>
          <w:p w:rsidR="00AC3D3E" w:rsidRPr="00AC3D3E" w:rsidRDefault="00AC3D3E" w:rsidP="00C444AB">
            <w:pPr>
              <w:spacing w:after="133"/>
              <w:ind w:left="22"/>
              <w:rPr>
                <w:rFonts w:ascii="Arial" w:hAnsi="Arial" w:cs="Arial"/>
                <w:b/>
                <w:sz w:val="16"/>
                <w:szCs w:val="16"/>
              </w:rPr>
            </w:pPr>
            <w:r w:rsidRPr="00AC3D3E">
              <w:rPr>
                <w:rFonts w:ascii="Arial" w:hAnsi="Arial"/>
                <w:b/>
                <w:sz w:val="16"/>
                <w:szCs w:val="16"/>
              </w:rPr>
              <w:t xml:space="preserve"> Nationella informationssystemet för viseringar</w:t>
            </w:r>
          </w:p>
          <w:p w:rsidR="00AC3D3E" w:rsidRPr="00AC3D3E" w:rsidRDefault="00AC3D3E" w:rsidP="00C444AB">
            <w:pPr>
              <w:ind w:left="22"/>
              <w:rPr>
                <w:rFonts w:ascii="Arial" w:eastAsia="Arial" w:hAnsi="Arial" w:cs="Arial"/>
                <w:b/>
                <w:sz w:val="20"/>
              </w:rPr>
            </w:pPr>
            <w:r w:rsidRPr="00AC3D3E">
              <w:rPr>
                <w:rFonts w:ascii="Arial" w:hAnsi="Arial"/>
                <w:b/>
                <w:sz w:val="16"/>
              </w:rPr>
              <w:t xml:space="preserve"> Annat personregister vid Gränsbevakningsväsendet: ______________________________________</w:t>
            </w:r>
            <w:r w:rsidRPr="00AC3D3E">
              <w:rPr>
                <w:rFonts w:ascii="Arial" w:hAnsi="Arial"/>
                <w:b/>
                <w:sz w:val="20"/>
              </w:rPr>
              <w:t xml:space="preserve"> </w:t>
            </w:r>
          </w:p>
          <w:p w:rsidR="00AC3D3E" w:rsidRPr="00AC3D3E" w:rsidRDefault="00AC3D3E" w:rsidP="00C444AB">
            <w:pPr>
              <w:ind w:left="22"/>
            </w:pPr>
          </w:p>
        </w:tc>
      </w:tr>
      <w:tr w:rsidR="00AC3D3E" w:rsidRPr="00AC3D3E" w:rsidTr="00C444AB">
        <w:trPr>
          <w:trHeight w:val="542"/>
        </w:trPr>
        <w:tc>
          <w:tcPr>
            <w:tcW w:w="3949"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ind w:firstLine="22"/>
              <w:jc w:val="both"/>
            </w:pPr>
            <w:r w:rsidRPr="00AC3D3E">
              <w:rPr>
                <w:noProof/>
              </w:rPr>
              <mc:AlternateContent>
                <mc:Choice Requires="wpg">
                  <w:drawing>
                    <wp:inline distT="0" distB="0" distL="0" distR="0" wp14:anchorId="0985BF03" wp14:editId="6AFD873E">
                      <wp:extent cx="117348" cy="117348"/>
                      <wp:effectExtent l="0" t="0" r="0" b="0"/>
                      <wp:docPr id="4337" name="Group 433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6" name="Shape 8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E8D28C" id="Group 433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">
                      <v:shape id="Shape 8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" path="m,117348r117348,l117348,,,,,117348xe" filled="f" strokeweight=".72pt">
                        <v:stroke miterlimit="83231f" joinstyle="miter" endcap="square"/>
                        <v:path arrowok="t" textboxrect="0,0,117348,117348"/>
                      </v:shape>
                      <w10:anchorlock/>
                    </v:group>
                  </w:pict>
                </mc:Fallback>
              </mc:AlternateContent>
            </w:r>
            <w:r w:rsidRPr="00AC3D3E">
              <w:rPr>
                <w:rFonts w:ascii="Arial" w:hAnsi="Arial"/>
              </w:rPr>
              <w:t xml:space="preserve"> </w:t>
            </w:r>
            <w:r w:rsidRPr="00AC3D3E">
              <w:rPr>
                <w:rFonts w:ascii="Arial" w:hAnsi="Arial"/>
                <w:sz w:val="16"/>
              </w:rPr>
              <w:t>Jag har inte tidigare utövat rätten till insyn i detta register</w:t>
            </w:r>
            <w:r w:rsidRPr="00AC3D3E">
              <w:rPr>
                <w:rFonts w:ascii="Arial" w:hAnsi="Arial"/>
              </w:rPr>
              <w:t xml:space="preserve"> </w:t>
            </w:r>
          </w:p>
        </w:tc>
        <w:tc>
          <w:tcPr>
            <w:tcW w:w="5793"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r w:rsidRPr="00AC3D3E">
              <w:rPr>
                <w:rFonts w:ascii="Arial" w:hAnsi="Arial"/>
                <w:sz w:val="20"/>
              </w:rPr>
              <w:t xml:space="preserve">  </w:t>
            </w:r>
            <w:r w:rsidRPr="00AC3D3E">
              <w:rPr>
                <w:noProof/>
              </w:rPr>
              <mc:AlternateContent>
                <mc:Choice Requires="wpg">
                  <w:drawing>
                    <wp:inline distT="0" distB="0" distL="0" distR="0" wp14:anchorId="1B3A355C" wp14:editId="231DCA30">
                      <wp:extent cx="117348" cy="117348"/>
                      <wp:effectExtent l="0" t="0" r="0" b="0"/>
                      <wp:docPr id="4374" name="Group 437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92" name="Shape 9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B3F9F5" id="Group 4374"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">
                      <v:shape id="Shape 92"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" path="m,117348r117348,l117348,,,,,117348xe" filled="f" strokeweight=".72pt">
                        <v:stroke miterlimit="83231f" joinstyle="miter" endcap="square"/>
                        <v:path arrowok="t" textboxrect="0,0,117348,117348"/>
                      </v:shape>
                      <w10:anchorlock/>
                    </v:group>
                  </w:pict>
                </mc:Fallback>
              </mc:AlternateContent>
            </w:r>
            <w:r w:rsidRPr="00AC3D3E">
              <w:rPr>
                <w:rFonts w:ascii="Arial" w:hAnsi="Arial"/>
              </w:rPr>
              <w:t xml:space="preserve"> </w:t>
            </w:r>
            <w:r w:rsidRPr="00AC3D3E">
              <w:rPr>
                <w:rFonts w:ascii="Arial" w:hAnsi="Arial"/>
                <w:sz w:val="16"/>
              </w:rPr>
              <w:t>Jag har tidigare kontrollerat uppgifterna i detta register</w:t>
            </w:r>
            <w:r w:rsidRPr="00AC3D3E">
              <w:rPr>
                <w:rFonts w:ascii="Arial" w:hAnsi="Arial"/>
              </w:rPr>
              <w:t xml:space="preserve"> </w:t>
            </w:r>
          </w:p>
        </w:tc>
      </w:tr>
      <w:tr w:rsidR="00AC3D3E" w:rsidRPr="00AC3D3E" w:rsidTr="00C444AB">
        <w:trPr>
          <w:trHeight w:val="2032"/>
        </w:trPr>
        <w:tc>
          <w:tcPr>
            <w:tcW w:w="9742" w:type="dxa"/>
            <w:gridSpan w:val="2"/>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48"/>
              <w:rPr>
                <w:rFonts w:ascii="Arial" w:hAnsi="Arial" w:cs="Arial"/>
                <w:noProof/>
                <w:sz w:val="16"/>
                <w:szCs w:val="16"/>
              </w:rPr>
            </w:pPr>
            <w:r w:rsidRPr="00AC3D3E">
              <w:rPr>
                <w:rFonts w:ascii="Arial" w:hAnsi="Arial"/>
                <w:sz w:val="16"/>
                <w:szCs w:val="16"/>
              </w:rPr>
              <w:t>Annat yrkande:</w:t>
            </w:r>
          </w:p>
          <w:p w:rsidR="00AC3D3E" w:rsidRPr="00AC3D3E" w:rsidRDefault="00AC3D3E" w:rsidP="00C444AB">
            <w:pPr>
              <w:spacing w:after="48"/>
              <w:rPr>
                <w:rFonts w:ascii="Arial" w:hAnsi="Arial" w:cs="Arial"/>
                <w:b/>
                <w:noProof/>
                <w:sz w:val="16"/>
                <w:szCs w:val="16"/>
              </w:rPr>
            </w:pPr>
            <w:r w:rsidRPr="00AC3D3E">
              <w:rPr>
                <w:rFonts w:ascii="Arial" w:hAnsi="Arial"/>
                <w:b/>
                <w:noProof/>
                <w:sz w:val="16"/>
                <w:szCs w:val="16"/>
              </w:rPr>
              <mc:AlternateContent>
                <mc:Choice Requires="wpg">
                  <w:drawing>
                    <wp:anchor distT="0" distB="0" distL="114300" distR="114300" simplePos="0" relativeHeight="251663360" behindDoc="0" locked="0" layoutInCell="1" allowOverlap="1" wp14:anchorId="48E25D04" wp14:editId="2F174A88">
                      <wp:simplePos x="0" y="0"/>
                      <wp:positionH relativeFrom="column">
                        <wp:posOffset>1270</wp:posOffset>
                      </wp:positionH>
                      <wp:positionV relativeFrom="paragraph">
                        <wp:posOffset>57785</wp:posOffset>
                      </wp:positionV>
                      <wp:extent cx="45085" cy="485775"/>
                      <wp:effectExtent l="0" t="0" r="12065" b="28575"/>
                      <wp:wrapSquare wrapText="bothSides"/>
                      <wp:docPr id="10" name="Group 4270"/>
                      <wp:cNvGraphicFramePr/>
                      <a:graphic xmlns:a="http://schemas.openxmlformats.org/drawingml/2006/main">
                        <a:graphicData uri="http://schemas.microsoft.com/office/word/2010/wordprocessingGroup">
                          <wpg:wgp>
                            <wpg:cNvGrpSpPr/>
                            <wpg:grpSpPr>
                              <a:xfrm>
                                <a:off x="0" y="0"/>
                                <a:ext cx="45085" cy="485775"/>
                                <a:chOff x="0" y="0"/>
                                <a:chExt cx="88392" cy="669036"/>
                              </a:xfrm>
                            </wpg:grpSpPr>
                            <wps:wsp>
                              <wps:cNvPr id="17" name="Shape 68"/>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 name="Shape 71"/>
                              <wps:cNvSpPr/>
                              <wps:spPr>
                                <a:xfrm>
                                  <a:off x="0" y="195072"/>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9" name="Shape 73"/>
                              <wps:cNvSpPr/>
                              <wps:spPr>
                                <a:xfrm>
                                  <a:off x="0" y="387096"/>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0" name="Shape 75"/>
                              <wps:cNvSpPr/>
                              <wps:spPr>
                                <a:xfrm>
                                  <a:off x="0" y="580644"/>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B655F58" id="Group 4270" o:spid="_x0000_s1026" style="position:absolute;margin-left:.1pt;margin-top:4.55pt;width:3.55pt;height:38.25pt;z-index:251663360;mso-width-relative:margin;mso-height-relative:margin" coordsize="883,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">
                      <v:shape id="Shape 68" o:spid="_x0000_s1027" style="position:absolute;width:883;height:883;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" path="m,88392r88392,l88392,,,,,88392xe" filled="f" strokeweight=".72pt">
                        <v:stroke miterlimit="83231f" joinstyle="miter" endcap="square"/>
                        <v:path arrowok="t" textboxrect="0,0,88392,88392"/>
                      </v:shape>
                      <v:shape id="Shape 71" o:spid="_x0000_s1028" style="position:absolute;top:1950;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" path="m,88392r88392,l88392,,,,,88392xe" filled="f" strokeweight=".72pt">
                        <v:stroke miterlimit="83231f" joinstyle="miter" endcap="square"/>
                        <v:path arrowok="t" textboxrect="0,0,88392,88392"/>
                      </v:shape>
                      <v:shape id="Shape 73" o:spid="_x0000_s1029" style="position:absolute;top:3870;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" path="m,88392r88392,l88392,,,,,88392xe" filled="f" strokeweight=".72pt">
                        <v:stroke miterlimit="83231f" joinstyle="miter" endcap="square"/>
                        <v:path arrowok="t" textboxrect="0,0,88392,88392"/>
                      </v:shape>
                      <v:shape id="Shape 75" o:spid="_x0000_s1030" style="position:absolute;top:5806;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" path="m,88392r88392,l88392,,,,,88392xe" filled="f" strokeweight=".72pt">
                        <v:stroke miterlimit="83231f" joinstyle="miter" endcap="square"/>
                        <v:path arrowok="t" textboxrect="0,0,88392,88392"/>
                      </v:shape>
                      <w10:wrap type="square"/>
                    </v:group>
                  </w:pict>
                </mc:Fallback>
              </mc:AlternateContent>
            </w:r>
            <w:r w:rsidRPr="00AC3D3E">
              <w:rPr>
                <w:rFonts w:ascii="Arial" w:hAnsi="Arial"/>
                <w:b/>
                <w:sz w:val="16"/>
                <w:szCs w:val="16"/>
              </w:rPr>
              <w:t>Rättelse av personuppgifter</w:t>
            </w:r>
          </w:p>
          <w:p w:rsidR="00AC3D3E" w:rsidRPr="00AC3D3E" w:rsidRDefault="00AC3D3E" w:rsidP="00C444AB">
            <w:pPr>
              <w:spacing w:after="48"/>
              <w:rPr>
                <w:rFonts w:ascii="Arial" w:hAnsi="Arial" w:cs="Arial"/>
                <w:b/>
                <w:noProof/>
                <w:sz w:val="16"/>
                <w:szCs w:val="16"/>
              </w:rPr>
            </w:pPr>
            <w:r w:rsidRPr="00AC3D3E">
              <w:rPr>
                <w:rFonts w:ascii="Arial" w:hAnsi="Arial"/>
                <w:b/>
                <w:sz w:val="16"/>
                <w:szCs w:val="16"/>
              </w:rPr>
              <w:t>Komplettering av personuppgifter</w:t>
            </w:r>
          </w:p>
          <w:p w:rsidR="00AC3D3E" w:rsidRPr="00AC3D3E" w:rsidRDefault="00AC3D3E" w:rsidP="00C444AB">
            <w:pPr>
              <w:spacing w:after="48"/>
              <w:ind w:left="293"/>
              <w:rPr>
                <w:rFonts w:ascii="Arial" w:hAnsi="Arial" w:cs="Arial"/>
                <w:b/>
                <w:noProof/>
                <w:sz w:val="16"/>
                <w:szCs w:val="16"/>
              </w:rPr>
            </w:pPr>
            <w:r w:rsidRPr="00AC3D3E">
              <w:rPr>
                <w:rFonts w:ascii="Arial" w:hAnsi="Arial"/>
                <w:b/>
                <w:sz w:val="16"/>
                <w:szCs w:val="16"/>
              </w:rPr>
              <w:t>Utplåning av personuppgifter</w:t>
            </w:r>
          </w:p>
          <w:p w:rsidR="00AC3D3E" w:rsidRPr="00AC3D3E" w:rsidRDefault="00AC3D3E" w:rsidP="00C444AB">
            <w:pPr>
              <w:spacing w:after="48"/>
              <w:ind w:left="293"/>
              <w:rPr>
                <w:rFonts w:ascii="Arial" w:hAnsi="Arial" w:cs="Arial"/>
                <w:b/>
                <w:noProof/>
                <w:sz w:val="16"/>
                <w:szCs w:val="16"/>
              </w:rPr>
            </w:pPr>
            <w:r w:rsidRPr="00AC3D3E">
              <w:rPr>
                <w:rFonts w:ascii="Arial" w:hAnsi="Arial"/>
                <w:b/>
                <w:sz w:val="16"/>
                <w:szCs w:val="16"/>
              </w:rPr>
              <w:t xml:space="preserve">Kontroll av uppgifter enligt 51 § i lagen om behandling av personuppgifter vid Gränsbevakningsväsendet (639/2019) hos dataombudsmannen </w:t>
            </w:r>
          </w:p>
          <w:p w:rsidR="00AC3D3E" w:rsidRPr="00AC3D3E" w:rsidRDefault="00AC3D3E" w:rsidP="00C444AB">
            <w:pPr>
              <w:spacing w:after="48"/>
              <w:ind w:left="293"/>
              <w:rPr>
                <w:rFonts w:ascii="Arial" w:hAnsi="Arial" w:cs="Arial"/>
                <w:b/>
                <w:noProof/>
                <w:sz w:val="16"/>
                <w:szCs w:val="16"/>
              </w:rPr>
            </w:pPr>
            <w:r w:rsidRPr="00AC3D3E">
              <w:rPr>
                <w:rFonts w:ascii="Arial" w:hAnsi="Arial"/>
                <w:b/>
                <w:sz w:val="16"/>
                <w:szCs w:val="16"/>
              </w:rPr>
              <w:t>Annat</w:t>
            </w:r>
          </w:p>
          <w:p w:rsidR="00AC3D3E" w:rsidRPr="00AC3D3E" w:rsidRDefault="00AC3D3E" w:rsidP="00C444AB">
            <w:pPr>
              <w:spacing w:after="48"/>
              <w:ind w:left="293"/>
              <w:rPr>
                <w:rFonts w:ascii="Arial" w:hAnsi="Arial" w:cs="Arial"/>
                <w:b/>
                <w:noProof/>
                <w:sz w:val="16"/>
                <w:szCs w:val="16"/>
              </w:rPr>
            </w:pPr>
          </w:p>
          <w:p w:rsidR="00AC3D3E" w:rsidRPr="00AC3D3E" w:rsidRDefault="00AC3D3E" w:rsidP="00C444AB">
            <w:pPr>
              <w:spacing w:after="48"/>
              <w:rPr>
                <w:rFonts w:ascii="Arial" w:hAnsi="Arial" w:cs="Arial"/>
                <w:noProof/>
                <w:sz w:val="16"/>
                <w:szCs w:val="16"/>
              </w:rPr>
            </w:pPr>
            <w:r w:rsidRPr="00AC3D3E">
              <w:rPr>
                <w:rFonts w:ascii="Arial" w:hAnsi="Arial"/>
                <w:sz w:val="16"/>
                <w:szCs w:val="16"/>
              </w:rPr>
              <w:t>Motivering:</w:t>
            </w:r>
          </w:p>
          <w:p w:rsidR="00AC3D3E" w:rsidRPr="00AC3D3E" w:rsidRDefault="00AC3D3E" w:rsidP="00C444AB">
            <w:pPr>
              <w:rPr>
                <w:rFonts w:ascii="Arial" w:eastAsia="Arial" w:hAnsi="Arial" w:cs="Arial"/>
                <w:sz w:val="20"/>
              </w:rPr>
            </w:pPr>
          </w:p>
          <w:p w:rsidR="00AC3D3E" w:rsidRPr="00AC3D3E" w:rsidRDefault="00AC3D3E" w:rsidP="00C444AB">
            <w:pPr>
              <w:rPr>
                <w:rFonts w:ascii="Arial" w:eastAsia="Arial" w:hAnsi="Arial" w:cs="Arial"/>
                <w:sz w:val="20"/>
              </w:rPr>
            </w:pPr>
          </w:p>
          <w:p w:rsidR="00AC3D3E" w:rsidRPr="00AC3D3E" w:rsidRDefault="00AC3D3E" w:rsidP="00C444AB">
            <w:pPr>
              <w:rPr>
                <w:rFonts w:ascii="Arial" w:eastAsia="Arial" w:hAnsi="Arial" w:cs="Arial"/>
                <w:sz w:val="20"/>
              </w:rPr>
            </w:pPr>
          </w:p>
        </w:tc>
      </w:tr>
      <w:tr w:rsidR="00AC3D3E" w:rsidRPr="00AC3D3E" w:rsidTr="00C444AB">
        <w:trPr>
          <w:trHeight w:val="542"/>
        </w:trPr>
        <w:tc>
          <w:tcPr>
            <w:tcW w:w="3949"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48"/>
              <w:rPr>
                <w:rFonts w:ascii="Arial" w:hAnsi="Arial" w:cs="Arial"/>
                <w:noProof/>
                <w:sz w:val="16"/>
                <w:szCs w:val="16"/>
              </w:rPr>
            </w:pPr>
            <w:r w:rsidRPr="00AC3D3E">
              <w:rPr>
                <w:rFonts w:ascii="Arial" w:hAnsi="Arial"/>
                <w:sz w:val="16"/>
                <w:szCs w:val="16"/>
              </w:rPr>
              <w:t>Datering (ort och datum)</w:t>
            </w:r>
          </w:p>
        </w:tc>
        <w:tc>
          <w:tcPr>
            <w:tcW w:w="5793"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48"/>
              <w:rPr>
                <w:rFonts w:ascii="Arial" w:hAnsi="Arial" w:cs="Arial"/>
                <w:noProof/>
                <w:sz w:val="16"/>
                <w:szCs w:val="16"/>
              </w:rPr>
            </w:pPr>
            <w:r w:rsidRPr="00AC3D3E">
              <w:rPr>
                <w:rFonts w:ascii="Arial" w:hAnsi="Arial"/>
                <w:sz w:val="16"/>
                <w:szCs w:val="16"/>
              </w:rPr>
              <w:t>Underskrift</w:t>
            </w:r>
          </w:p>
          <w:p w:rsidR="00AC3D3E" w:rsidRPr="00AC3D3E" w:rsidRDefault="00AC3D3E" w:rsidP="00C444AB">
            <w:pPr>
              <w:spacing w:after="48"/>
              <w:rPr>
                <w:rFonts w:ascii="Arial" w:hAnsi="Arial" w:cs="Arial"/>
                <w:noProof/>
                <w:sz w:val="16"/>
                <w:szCs w:val="16"/>
              </w:rPr>
            </w:pPr>
          </w:p>
          <w:p w:rsidR="00AC3D3E" w:rsidRPr="00AC3D3E" w:rsidRDefault="00AC3D3E" w:rsidP="00C444AB">
            <w:pPr>
              <w:spacing w:after="48"/>
              <w:rPr>
                <w:rFonts w:ascii="Arial" w:hAnsi="Arial" w:cs="Arial"/>
                <w:noProof/>
                <w:sz w:val="16"/>
                <w:szCs w:val="16"/>
              </w:rPr>
            </w:pPr>
          </w:p>
        </w:tc>
      </w:tr>
      <w:tr w:rsidR="00AC3D3E" w:rsidRPr="00AC3D3E" w:rsidTr="00C444AB">
        <w:trPr>
          <w:trHeight w:val="9898"/>
        </w:trPr>
        <w:tc>
          <w:tcPr>
            <w:tcW w:w="9742" w:type="dxa"/>
            <w:gridSpan w:val="2"/>
            <w:tcBorders>
              <w:top w:val="single" w:sz="4" w:space="0" w:color="000000"/>
              <w:left w:val="single" w:sz="4" w:space="0" w:color="000000"/>
              <w:bottom w:val="single" w:sz="4" w:space="0" w:color="000000"/>
              <w:right w:val="single" w:sz="4" w:space="0" w:color="000000"/>
            </w:tcBorders>
          </w:tcPr>
          <w:p w:rsidR="00AC3D3E" w:rsidRPr="00AC3D3E" w:rsidRDefault="00AC3D3E" w:rsidP="00C444AB">
            <w:r w:rsidRPr="00AC3D3E">
              <w:rPr>
                <w:rFonts w:ascii="Arial" w:hAnsi="Arial"/>
                <w:b/>
                <w:sz w:val="16"/>
              </w:rPr>
              <w:lastRenderedPageBreak/>
              <w:t>Utövande av rätten till insyn och andra krav</w:t>
            </w:r>
          </w:p>
          <w:p w:rsidR="00AC3D3E" w:rsidRPr="00AC3D3E" w:rsidRDefault="00AC3D3E" w:rsidP="00C444AB">
            <w:pPr>
              <w:rPr>
                <w:rFonts w:ascii="Arial" w:eastAsia="Arial" w:hAnsi="Arial" w:cs="Arial"/>
                <w:b/>
                <w:sz w:val="16"/>
              </w:rPr>
            </w:pPr>
            <w:r w:rsidRPr="00AC3D3E">
              <w:rPr>
                <w:rFonts w:ascii="Arial" w:hAnsi="Arial"/>
                <w:b/>
                <w:sz w:val="16"/>
              </w:rPr>
              <w:t xml:space="preserve"> </w:t>
            </w:r>
          </w:p>
          <w:p w:rsidR="00AC3D3E" w:rsidRPr="00AC3D3E" w:rsidRDefault="00AC3D3E" w:rsidP="00C444AB">
            <w:pPr>
              <w:ind w:right="80"/>
              <w:rPr>
                <w:rFonts w:ascii="Arial" w:eastAsia="Arial" w:hAnsi="Arial" w:cs="Arial"/>
                <w:b/>
                <w:sz w:val="16"/>
              </w:rPr>
            </w:pPr>
            <w:r w:rsidRPr="00AC3D3E">
              <w:rPr>
                <w:rFonts w:ascii="Arial" w:hAnsi="Arial"/>
                <w:b/>
                <w:sz w:val="16"/>
              </w:rPr>
              <w:t>1)</w:t>
            </w:r>
          </w:p>
          <w:p w:rsidR="00AC3D3E" w:rsidRPr="00AC3D3E" w:rsidRDefault="00AC3D3E" w:rsidP="00C444AB">
            <w:pPr>
              <w:rPr>
                <w:rFonts w:ascii="Arial" w:hAnsi="Arial" w:cs="Arial"/>
                <w:sz w:val="16"/>
                <w:szCs w:val="16"/>
              </w:rPr>
            </w:pPr>
            <w:r w:rsidRPr="00AC3D3E">
              <w:rPr>
                <w:rFonts w:ascii="Arial" w:hAnsi="Arial"/>
                <w:sz w:val="16"/>
                <w:szCs w:val="16"/>
              </w:rPr>
              <w:t xml:space="preserve">Enligt 51 § i lagen om behandling av personuppgifter vid Gränsbevakningsväsendet </w:t>
            </w:r>
            <w:r w:rsidRPr="00AC3D3E">
              <w:rPr>
                <w:rFonts w:ascii="Arial" w:hAnsi="Arial"/>
                <w:b/>
                <w:bCs/>
                <w:sz w:val="16"/>
                <w:szCs w:val="16"/>
              </w:rPr>
              <w:t>gäller rätten till insyn inte</w:t>
            </w:r>
            <w:r w:rsidRPr="00AC3D3E">
              <w:rPr>
                <w:rFonts w:ascii="Arial" w:hAnsi="Arial"/>
                <w:sz w:val="16"/>
                <w:szCs w:val="16"/>
              </w:rPr>
              <w:t xml:space="preserve"> följande uppgifter</w:t>
            </w:r>
          </w:p>
          <w:p w:rsidR="00AC3D3E" w:rsidRPr="00AC3D3E" w:rsidRDefault="00AC3D3E" w:rsidP="00AC3D3E">
            <w:pPr>
              <w:pStyle w:val="Luettelokappale"/>
              <w:numPr>
                <w:ilvl w:val="0"/>
                <w:numId w:val="1"/>
              </w:numPr>
              <w:spacing w:after="0" w:line="240" w:lineRule="auto"/>
              <w:rPr>
                <w:rFonts w:ascii="Arial" w:hAnsi="Arial" w:cs="Arial"/>
                <w:color w:val="auto"/>
                <w:sz w:val="16"/>
                <w:szCs w:val="16"/>
              </w:rPr>
            </w:pPr>
            <w:r w:rsidRPr="00AC3D3E">
              <w:rPr>
                <w:rFonts w:ascii="Arial" w:hAnsi="Arial"/>
                <w:color w:val="auto"/>
                <w:sz w:val="16"/>
                <w:szCs w:val="16"/>
              </w:rPr>
              <w:t>uppgifter om informationskällor,</w:t>
            </w:r>
          </w:p>
          <w:p w:rsidR="00AC3D3E" w:rsidRPr="00AC3D3E" w:rsidRDefault="00AC3D3E" w:rsidP="00AC3D3E">
            <w:pPr>
              <w:pStyle w:val="Luettelokappale"/>
              <w:numPr>
                <w:ilvl w:val="0"/>
                <w:numId w:val="1"/>
              </w:numPr>
              <w:spacing w:after="0" w:line="240" w:lineRule="auto"/>
              <w:rPr>
                <w:rFonts w:ascii="Arial" w:hAnsi="Arial" w:cs="Arial"/>
                <w:color w:val="auto"/>
                <w:sz w:val="16"/>
                <w:szCs w:val="16"/>
              </w:rPr>
            </w:pPr>
            <w:r w:rsidRPr="00AC3D3E">
              <w:rPr>
                <w:rFonts w:ascii="Arial" w:hAnsi="Arial"/>
                <w:color w:val="auto"/>
                <w:sz w:val="16"/>
                <w:szCs w:val="16"/>
              </w:rPr>
              <w:t>uppgifter om taktiska och tekniska metoder som ingår i personuppgifter avsedda för utredning av brott samt upprätthållande av allmän ordning och säkerhet, uppgifter om observationer eller informationskällor eller uppgifter som används för teknisk undersökning,</w:t>
            </w:r>
          </w:p>
          <w:p w:rsidR="00AC3D3E" w:rsidRPr="00AC3D3E" w:rsidRDefault="00AC3D3E" w:rsidP="00AC3D3E">
            <w:pPr>
              <w:pStyle w:val="Luettelokappale"/>
              <w:numPr>
                <w:ilvl w:val="0"/>
                <w:numId w:val="1"/>
              </w:numPr>
              <w:spacing w:after="0" w:line="240" w:lineRule="auto"/>
              <w:rPr>
                <w:rFonts w:ascii="Arial" w:hAnsi="Arial" w:cs="Arial"/>
                <w:color w:val="auto"/>
                <w:sz w:val="16"/>
                <w:szCs w:val="16"/>
              </w:rPr>
            </w:pPr>
            <w:r w:rsidRPr="00AC3D3E">
              <w:rPr>
                <w:rFonts w:ascii="Arial" w:hAnsi="Arial"/>
                <w:color w:val="auto"/>
                <w:sz w:val="16"/>
                <w:szCs w:val="16"/>
              </w:rPr>
              <w:t>uppgifter om taktiska och tekniska metoder som ingår i personuppgifter avsedda för förebyggande och avslöjande av brott, uppgifter om observationer eller informationskällor eller uppgifter som används för teknisk undersökning.</w:t>
            </w:r>
          </w:p>
          <w:p w:rsidR="00AC3D3E" w:rsidRPr="00AC3D3E" w:rsidRDefault="00AC3D3E" w:rsidP="00C444AB">
            <w:pPr>
              <w:pStyle w:val="Luettelokappale"/>
              <w:rPr>
                <w:rFonts w:ascii="Arial" w:hAnsi="Arial" w:cs="Arial"/>
                <w:color w:val="auto"/>
                <w:sz w:val="16"/>
                <w:szCs w:val="16"/>
              </w:rPr>
            </w:pPr>
          </w:p>
          <w:p w:rsidR="00AC3D3E" w:rsidRPr="00AC3D3E" w:rsidRDefault="00AC3D3E" w:rsidP="00C444AB">
            <w:pPr>
              <w:rPr>
                <w:rFonts w:ascii="Arial" w:hAnsi="Arial" w:cs="Arial"/>
                <w:sz w:val="16"/>
                <w:szCs w:val="16"/>
              </w:rPr>
            </w:pPr>
            <w:r w:rsidRPr="00AC3D3E">
              <w:rPr>
                <w:rFonts w:ascii="Arial" w:hAnsi="Arial"/>
                <w:sz w:val="16"/>
                <w:szCs w:val="16"/>
              </w:rPr>
              <w:t>Den registrerade kan be dataombudsmannen kontrollera att ovan nämnda uppgifter behandlas lagenligt. Begäran om utövande av denna rätt kan också framställas till den personuppgiftsansvarige, som utan dröjsmål överlämnar den till dataombudsmannen. Till denna del fattar Gränsbevakningsväsendet inget förvaltningsbeslut utan överför ärendet till dataombudsmannen för behandling.</w:t>
            </w:r>
          </w:p>
          <w:p w:rsidR="00AC3D3E" w:rsidRPr="00AC3D3E" w:rsidRDefault="00AC3D3E" w:rsidP="00C444AB">
            <w:pPr>
              <w:rPr>
                <w:rFonts w:ascii="Arial" w:hAnsi="Arial" w:cs="Arial"/>
                <w:sz w:val="16"/>
                <w:szCs w:val="16"/>
              </w:rPr>
            </w:pPr>
          </w:p>
          <w:p w:rsidR="00AC3D3E" w:rsidRPr="00AC3D3E" w:rsidRDefault="00AC3D3E" w:rsidP="00C444AB">
            <w:pPr>
              <w:rPr>
                <w:rFonts w:ascii="Arial" w:hAnsi="Arial" w:cs="Arial"/>
                <w:sz w:val="16"/>
                <w:szCs w:val="16"/>
              </w:rPr>
            </w:pPr>
          </w:p>
          <w:p w:rsidR="00AC3D3E" w:rsidRPr="00AC3D3E" w:rsidRDefault="00AC3D3E" w:rsidP="00C444AB">
            <w:pPr>
              <w:rPr>
                <w:rFonts w:ascii="Arial" w:hAnsi="Arial" w:cs="Arial"/>
                <w:b/>
                <w:sz w:val="16"/>
                <w:szCs w:val="16"/>
              </w:rPr>
            </w:pPr>
            <w:r w:rsidRPr="00AC3D3E">
              <w:rPr>
                <w:rFonts w:ascii="Arial" w:hAnsi="Arial"/>
                <w:b/>
                <w:sz w:val="16"/>
                <w:szCs w:val="16"/>
              </w:rPr>
              <w:t>2)</w:t>
            </w:r>
          </w:p>
          <w:p w:rsidR="00AC3D3E" w:rsidRPr="00AC3D3E" w:rsidRDefault="00AC3D3E" w:rsidP="00C444AB">
            <w:pPr>
              <w:rPr>
                <w:rFonts w:ascii="Arial" w:eastAsia="Times New Roman" w:hAnsi="Arial" w:cs="Arial"/>
                <w:iCs/>
                <w:sz w:val="16"/>
                <w:szCs w:val="16"/>
              </w:rPr>
            </w:pPr>
            <w:r w:rsidRPr="00AC3D3E">
              <w:rPr>
                <w:rFonts w:ascii="Arial" w:hAnsi="Arial"/>
                <w:sz w:val="16"/>
                <w:szCs w:val="16"/>
              </w:rPr>
              <w:t>Rätten till insyn kan begränsas med stöd av 28 § i lagen om behandling av personuppgifter i brottmål och vid upprätthållandet av den nationella säkerheten (1054/2018, dataskyddslagen för brottmål), om det med beaktande av den registrerades rättigheter är proportionerligt och nödvändigt:</w:t>
            </w:r>
          </w:p>
          <w:p w:rsidR="00AC3D3E" w:rsidRPr="00AC3D3E" w:rsidRDefault="00AC3D3E" w:rsidP="00AC3D3E">
            <w:pPr>
              <w:pStyle w:val="Luettelokappale"/>
              <w:numPr>
                <w:ilvl w:val="0"/>
                <w:numId w:val="2"/>
              </w:numPr>
              <w:spacing w:after="0" w:line="240" w:lineRule="auto"/>
              <w:rPr>
                <w:rFonts w:ascii="Arial" w:eastAsia="Times New Roman" w:hAnsi="Arial" w:cs="Arial"/>
                <w:color w:val="auto"/>
                <w:sz w:val="16"/>
                <w:szCs w:val="16"/>
              </w:rPr>
            </w:pPr>
            <w:r w:rsidRPr="00AC3D3E">
              <w:rPr>
                <w:rFonts w:ascii="Arial" w:hAnsi="Arial"/>
                <w:color w:val="auto"/>
                <w:sz w:val="16"/>
                <w:szCs w:val="16"/>
              </w:rPr>
              <w:t>undvika menlig inverkan på förebyggande, avslöjande, utredning av brott eller på åtgärder som avser åtal för brott eller på verkställighet av straffrättsliga påföljder,</w:t>
            </w:r>
          </w:p>
          <w:p w:rsidR="00AC3D3E" w:rsidRPr="00AC3D3E" w:rsidRDefault="00AC3D3E" w:rsidP="00AC3D3E">
            <w:pPr>
              <w:pStyle w:val="Luettelokappale"/>
              <w:numPr>
                <w:ilvl w:val="0"/>
                <w:numId w:val="2"/>
              </w:numPr>
              <w:spacing w:before="100" w:beforeAutospacing="1" w:after="100" w:afterAutospacing="1" w:line="240" w:lineRule="auto"/>
              <w:rPr>
                <w:rFonts w:ascii="Arial" w:eastAsia="Times New Roman" w:hAnsi="Arial" w:cs="Arial"/>
                <w:color w:val="auto"/>
                <w:sz w:val="16"/>
                <w:szCs w:val="16"/>
              </w:rPr>
            </w:pPr>
            <w:r w:rsidRPr="00AC3D3E">
              <w:rPr>
                <w:rFonts w:ascii="Arial" w:hAnsi="Arial"/>
                <w:color w:val="auto"/>
                <w:sz w:val="16"/>
                <w:szCs w:val="16"/>
              </w:rPr>
              <w:t>trygga andra undersökningar, utredningar eller motsvarande förfaranden hos myndigheter,</w:t>
            </w:r>
          </w:p>
          <w:p w:rsidR="00AC3D3E" w:rsidRPr="00AC3D3E" w:rsidRDefault="00AC3D3E" w:rsidP="00AC3D3E">
            <w:pPr>
              <w:pStyle w:val="Luettelokappale"/>
              <w:numPr>
                <w:ilvl w:val="0"/>
                <w:numId w:val="2"/>
              </w:numPr>
              <w:spacing w:before="100" w:beforeAutospacing="1" w:after="100" w:afterAutospacing="1" w:line="240" w:lineRule="auto"/>
              <w:rPr>
                <w:rFonts w:ascii="Arial" w:eastAsia="Times New Roman" w:hAnsi="Arial" w:cs="Arial"/>
                <w:color w:val="auto"/>
                <w:sz w:val="16"/>
                <w:szCs w:val="16"/>
              </w:rPr>
            </w:pPr>
            <w:r w:rsidRPr="00AC3D3E">
              <w:rPr>
                <w:rFonts w:ascii="Arial" w:hAnsi="Arial"/>
                <w:color w:val="auto"/>
                <w:sz w:val="16"/>
                <w:szCs w:val="16"/>
              </w:rPr>
              <w:t>skydda den allmänna säkerheten,</w:t>
            </w:r>
          </w:p>
          <w:p w:rsidR="00AC3D3E" w:rsidRPr="00AC3D3E" w:rsidRDefault="00AC3D3E" w:rsidP="00AC3D3E">
            <w:pPr>
              <w:pStyle w:val="Luettelokappale"/>
              <w:numPr>
                <w:ilvl w:val="0"/>
                <w:numId w:val="2"/>
              </w:numPr>
              <w:spacing w:before="100" w:beforeAutospacing="1" w:after="100" w:afterAutospacing="1" w:line="240" w:lineRule="auto"/>
              <w:rPr>
                <w:rFonts w:ascii="Arial" w:eastAsia="Times New Roman" w:hAnsi="Arial" w:cs="Arial"/>
                <w:color w:val="auto"/>
                <w:sz w:val="16"/>
                <w:szCs w:val="16"/>
              </w:rPr>
            </w:pPr>
            <w:r w:rsidRPr="00AC3D3E">
              <w:rPr>
                <w:rFonts w:ascii="Arial" w:hAnsi="Arial"/>
                <w:color w:val="auto"/>
                <w:sz w:val="16"/>
                <w:szCs w:val="16"/>
              </w:rPr>
              <w:t>skydda den nationella säkerheten, eller</w:t>
            </w:r>
          </w:p>
          <w:p w:rsidR="00AC3D3E" w:rsidRPr="00AC3D3E" w:rsidRDefault="00AC3D3E" w:rsidP="00AC3D3E">
            <w:pPr>
              <w:pStyle w:val="Luettelokappale"/>
              <w:numPr>
                <w:ilvl w:val="0"/>
                <w:numId w:val="2"/>
              </w:numPr>
              <w:spacing w:before="100" w:beforeAutospacing="1" w:after="100" w:afterAutospacing="1" w:line="240" w:lineRule="auto"/>
              <w:rPr>
                <w:rFonts w:ascii="Arial" w:hAnsi="Arial" w:cs="Arial"/>
                <w:color w:val="auto"/>
                <w:sz w:val="16"/>
                <w:szCs w:val="16"/>
              </w:rPr>
            </w:pPr>
            <w:r w:rsidRPr="00AC3D3E">
              <w:rPr>
                <w:rFonts w:ascii="Arial" w:hAnsi="Arial"/>
                <w:color w:val="auto"/>
                <w:sz w:val="16"/>
                <w:szCs w:val="16"/>
              </w:rPr>
              <w:t>skydda andra personers rättigheter.</w:t>
            </w:r>
          </w:p>
          <w:p w:rsidR="00AC3D3E" w:rsidRPr="00AC3D3E" w:rsidRDefault="00AC3D3E" w:rsidP="00C444AB">
            <w:pPr>
              <w:rPr>
                <w:rFonts w:ascii="Arial" w:hAnsi="Arial" w:cs="Arial"/>
                <w:b/>
                <w:sz w:val="16"/>
                <w:szCs w:val="16"/>
                <w:shd w:val="clear" w:color="auto" w:fill="FFFFFF"/>
              </w:rPr>
            </w:pPr>
            <w:r w:rsidRPr="00AC3D3E">
              <w:rPr>
                <w:rFonts w:ascii="Arial" w:hAnsi="Arial"/>
                <w:b/>
                <w:sz w:val="16"/>
                <w:szCs w:val="16"/>
                <w:shd w:val="clear" w:color="auto" w:fill="FFFFFF"/>
              </w:rPr>
              <w:t>3)</w:t>
            </w:r>
          </w:p>
          <w:p w:rsidR="00AC3D3E" w:rsidRPr="00AC3D3E" w:rsidRDefault="00AC3D3E" w:rsidP="00C444AB">
            <w:pPr>
              <w:rPr>
                <w:rFonts w:ascii="Arial" w:hAnsi="Arial" w:cs="Arial"/>
                <w:sz w:val="16"/>
                <w:szCs w:val="16"/>
                <w:shd w:val="clear" w:color="auto" w:fill="FFFFFF"/>
              </w:rPr>
            </w:pPr>
            <w:r w:rsidRPr="00AC3D3E">
              <w:rPr>
                <w:rFonts w:ascii="Arial" w:hAnsi="Arial"/>
                <w:sz w:val="16"/>
                <w:szCs w:val="16"/>
                <w:shd w:val="clear" w:color="auto" w:fill="FFFFFF"/>
              </w:rPr>
              <w:t>Enligt 34 § i dataskyddslagen (1050/2018) har den registrerade inte rätt att få tillgång till uppgifter som samlats in om honom eller henne, om</w:t>
            </w:r>
          </w:p>
          <w:p w:rsidR="00AC3D3E" w:rsidRPr="00AC3D3E" w:rsidRDefault="00AC3D3E" w:rsidP="00AC3D3E">
            <w:pPr>
              <w:pStyle w:val="Luettelokappale"/>
              <w:numPr>
                <w:ilvl w:val="0"/>
                <w:numId w:val="1"/>
              </w:numPr>
              <w:spacing w:after="0" w:line="240" w:lineRule="auto"/>
              <w:rPr>
                <w:rFonts w:ascii="Arial" w:hAnsi="Arial" w:cs="Arial"/>
                <w:color w:val="auto"/>
                <w:sz w:val="16"/>
                <w:szCs w:val="16"/>
              </w:rPr>
            </w:pPr>
            <w:r w:rsidRPr="00AC3D3E">
              <w:rPr>
                <w:rFonts w:ascii="Arial" w:hAnsi="Arial"/>
                <w:color w:val="auto"/>
                <w:sz w:val="16"/>
                <w:szCs w:val="16"/>
              </w:rPr>
              <w:t>lämnandet av informationen kan skada den nationella säkerheten, försvaret eller allmän ordning och säkerhet eller försvåra förebyggande eller utredning av brott,</w:t>
            </w:r>
          </w:p>
          <w:p w:rsidR="00AC3D3E" w:rsidRPr="00AC3D3E" w:rsidRDefault="00AC3D3E" w:rsidP="00AC3D3E">
            <w:pPr>
              <w:pStyle w:val="Luettelokappale"/>
              <w:numPr>
                <w:ilvl w:val="0"/>
                <w:numId w:val="1"/>
              </w:numPr>
              <w:shd w:val="clear" w:color="auto" w:fill="FFFFFF"/>
              <w:spacing w:after="360" w:line="240" w:lineRule="auto"/>
              <w:textAlignment w:val="baseline"/>
              <w:rPr>
                <w:rFonts w:ascii="Arial" w:hAnsi="Arial" w:cs="Arial"/>
                <w:color w:val="auto"/>
                <w:sz w:val="16"/>
                <w:szCs w:val="16"/>
              </w:rPr>
            </w:pPr>
            <w:r w:rsidRPr="00AC3D3E">
              <w:rPr>
                <w:rFonts w:ascii="Arial" w:hAnsi="Arial"/>
                <w:color w:val="auto"/>
                <w:sz w:val="16"/>
                <w:szCs w:val="16"/>
              </w:rPr>
              <w:t>lämnandet av informationen kan medföra allvarlig fara för den registrerades hälsa eller vård eller för den registrerades eller någon annans rättigheter, eller</w:t>
            </w:r>
          </w:p>
          <w:p w:rsidR="00AC3D3E" w:rsidRPr="00AC3D3E" w:rsidRDefault="00AC3D3E" w:rsidP="00AC3D3E">
            <w:pPr>
              <w:pStyle w:val="Luettelokappale"/>
              <w:numPr>
                <w:ilvl w:val="0"/>
                <w:numId w:val="1"/>
              </w:numPr>
              <w:shd w:val="clear" w:color="auto" w:fill="FFFFFF"/>
              <w:spacing w:after="360" w:line="240" w:lineRule="auto"/>
              <w:textAlignment w:val="baseline"/>
              <w:rPr>
                <w:rFonts w:ascii="Arial" w:hAnsi="Arial" w:cs="Arial"/>
                <w:color w:val="auto"/>
                <w:sz w:val="16"/>
                <w:szCs w:val="16"/>
              </w:rPr>
            </w:pPr>
            <w:r w:rsidRPr="00AC3D3E">
              <w:rPr>
                <w:rFonts w:ascii="Arial" w:hAnsi="Arial"/>
                <w:color w:val="auto"/>
                <w:sz w:val="16"/>
                <w:szCs w:val="16"/>
              </w:rPr>
              <w:t>personuppgifterna används för tillsyns- och kontrolluppgifter och det för att trygga ett viktigt ekonomiskt eller finansiellt intresse för Finland eller Europeiska unionen är nödvändigt att informationen inte lämnas.</w:t>
            </w:r>
          </w:p>
          <w:p w:rsidR="00AC3D3E" w:rsidRPr="00AC3D3E" w:rsidRDefault="00AC3D3E" w:rsidP="00C444AB">
            <w:pPr>
              <w:rPr>
                <w:rFonts w:ascii="Arial" w:eastAsia="Arial" w:hAnsi="Arial" w:cs="Arial"/>
                <w:sz w:val="16"/>
              </w:rPr>
            </w:pPr>
            <w:r w:rsidRPr="00AC3D3E">
              <w:rPr>
                <w:rFonts w:ascii="Arial" w:hAnsi="Arial"/>
                <w:sz w:val="16"/>
              </w:rPr>
              <w:t>Den registrerade underrättas också om orsakerna till begränsningen (punkt 2 och 3), om detta inte äventyrar syftet med begränsningen.</w:t>
            </w:r>
          </w:p>
          <w:p w:rsidR="00AC3D3E" w:rsidRPr="00AC3D3E" w:rsidRDefault="00AC3D3E" w:rsidP="00C444AB">
            <w:pPr>
              <w:rPr>
                <w:rFonts w:ascii="Arial" w:eastAsia="Arial" w:hAnsi="Arial" w:cs="Arial"/>
                <w:sz w:val="16"/>
              </w:rPr>
            </w:pPr>
          </w:p>
          <w:p w:rsidR="00AC3D3E" w:rsidRPr="00AC3D3E" w:rsidRDefault="00AC3D3E" w:rsidP="00C444AB">
            <w:pPr>
              <w:rPr>
                <w:rFonts w:ascii="Arial" w:hAnsi="Arial" w:cs="Arial"/>
                <w:sz w:val="16"/>
                <w:szCs w:val="16"/>
              </w:rPr>
            </w:pPr>
            <w:r w:rsidRPr="00AC3D3E">
              <w:rPr>
                <w:rFonts w:ascii="Arial" w:hAnsi="Arial"/>
                <w:sz w:val="16"/>
                <w:szCs w:val="16"/>
              </w:rPr>
              <w:t>Om rätten att få uppgifter har begränsats med stöd av punkterna 2 eller 3 framgår det av beslutet och den registrerade kan be dataombudsmannen kontrollera att behandlingen av uppgifterna enligt punkterna 2 och 3 är lagenlig. Begäran om utövande av denna rätt kan också framställas till den personuppgiftsansvarige, som utan dröjsmål överlämnar den till dataombudsmannen.</w:t>
            </w:r>
          </w:p>
          <w:p w:rsidR="00AC3D3E" w:rsidRPr="00AC3D3E" w:rsidRDefault="00AC3D3E" w:rsidP="00C444AB">
            <w:pPr>
              <w:rPr>
                <w:rFonts w:ascii="Arial" w:eastAsia="Arial" w:hAnsi="Arial" w:cs="Arial"/>
                <w:sz w:val="16"/>
              </w:rPr>
            </w:pPr>
          </w:p>
          <w:p w:rsidR="00AC3D3E" w:rsidRPr="00AC3D3E" w:rsidRDefault="00AC3D3E" w:rsidP="00C444AB">
            <w:pPr>
              <w:jc w:val="both"/>
              <w:rPr>
                <w:rFonts w:ascii="Arial" w:eastAsia="Arial" w:hAnsi="Arial" w:cs="Arial"/>
                <w:b/>
                <w:sz w:val="16"/>
              </w:rPr>
            </w:pPr>
          </w:p>
          <w:p w:rsidR="00AC3D3E" w:rsidRPr="00AC3D3E" w:rsidRDefault="00AC3D3E" w:rsidP="00C444AB">
            <w:pPr>
              <w:rPr>
                <w:rFonts w:ascii="Arial" w:hAnsi="Arial" w:cs="Arial"/>
                <w:sz w:val="16"/>
                <w:szCs w:val="16"/>
              </w:rPr>
            </w:pPr>
          </w:p>
          <w:p w:rsidR="00AC3D3E" w:rsidRPr="00AC3D3E" w:rsidRDefault="00AC3D3E" w:rsidP="00C444AB">
            <w:pPr>
              <w:rPr>
                <w:rFonts w:ascii="Arial" w:hAnsi="Arial" w:cs="Arial"/>
                <w:b/>
                <w:sz w:val="16"/>
                <w:szCs w:val="16"/>
              </w:rPr>
            </w:pPr>
            <w:r w:rsidRPr="00AC3D3E">
              <w:rPr>
                <w:rFonts w:ascii="Arial" w:hAnsi="Arial"/>
                <w:b/>
                <w:sz w:val="16"/>
                <w:szCs w:val="16"/>
              </w:rPr>
              <w:t>Avgifter för rätten till insyn</w:t>
            </w:r>
          </w:p>
          <w:p w:rsidR="00AC3D3E" w:rsidRPr="00AC3D3E" w:rsidRDefault="00AC3D3E" w:rsidP="00C444AB">
            <w:pPr>
              <w:jc w:val="both"/>
              <w:rPr>
                <w:rFonts w:ascii="Arial" w:eastAsia="Arial" w:hAnsi="Arial" w:cs="Arial"/>
                <w:sz w:val="16"/>
              </w:rPr>
            </w:pPr>
            <w:r w:rsidRPr="00AC3D3E">
              <w:rPr>
                <w:rFonts w:ascii="Arial" w:hAnsi="Arial"/>
                <w:sz w:val="16"/>
              </w:rPr>
              <w:t>Rättelse i beslutet om avgifter söks i enlighet med lagen om grunderna för avgifter till staten (150/1992). I regel är rätten till insyn avgiftsfri.</w:t>
            </w:r>
          </w:p>
          <w:p w:rsidR="00AC3D3E" w:rsidRPr="00AC3D3E" w:rsidRDefault="00AC3D3E" w:rsidP="00C444AB">
            <w:pPr>
              <w:jc w:val="both"/>
              <w:rPr>
                <w:rFonts w:ascii="Arial" w:eastAsia="Arial" w:hAnsi="Arial" w:cs="Arial"/>
                <w:sz w:val="16"/>
              </w:rPr>
            </w:pPr>
          </w:p>
        </w:tc>
      </w:tr>
    </w:tbl>
    <w:p w:rsidR="00AC3D3E" w:rsidRPr="00AC3D3E" w:rsidRDefault="00AC3D3E" w:rsidP="00AC3D3E">
      <w:pPr>
        <w:ind w:right="2438"/>
        <w:jc w:val="center"/>
      </w:pPr>
    </w:p>
    <w:p w:rsidR="00AC3D3E" w:rsidRPr="00AC3D3E" w:rsidRDefault="00AC3D3E" w:rsidP="00AC3D3E">
      <w:pPr>
        <w:ind w:right="2438"/>
        <w:jc w:val="center"/>
      </w:pPr>
    </w:p>
    <w:p w:rsidR="00AC3D3E" w:rsidRPr="00AC3D3E" w:rsidRDefault="00AC3D3E" w:rsidP="00AC3D3E">
      <w:pPr>
        <w:ind w:right="2438"/>
        <w:jc w:val="center"/>
      </w:pPr>
    </w:p>
    <w:p w:rsidR="00AC3D3E" w:rsidRPr="00AC3D3E" w:rsidRDefault="00AC3D3E" w:rsidP="00AC3D3E">
      <w:pPr>
        <w:ind w:right="2438"/>
        <w:jc w:val="center"/>
      </w:pPr>
    </w:p>
    <w:p w:rsidR="00AC3D3E" w:rsidRPr="00AC3D3E" w:rsidRDefault="00AC3D3E" w:rsidP="00AC3D3E">
      <w:pPr>
        <w:ind w:right="2438"/>
        <w:jc w:val="center"/>
      </w:pPr>
    </w:p>
    <w:p w:rsidR="00AC3D3E" w:rsidRPr="00AC3D3E" w:rsidRDefault="00AC3D3E" w:rsidP="00AC3D3E">
      <w:pPr>
        <w:ind w:right="2438"/>
        <w:jc w:val="center"/>
      </w:pPr>
    </w:p>
    <w:p w:rsidR="00AC3D3E" w:rsidRPr="00AC3D3E" w:rsidRDefault="00AC3D3E" w:rsidP="00AC3D3E">
      <w:pPr>
        <w:ind w:right="2438"/>
        <w:jc w:val="center"/>
      </w:pPr>
    </w:p>
    <w:p w:rsidR="00AC3D3E" w:rsidRPr="00AC3D3E" w:rsidRDefault="00AC3D3E" w:rsidP="00AC3D3E">
      <w:pPr>
        <w:ind w:right="2438"/>
        <w:jc w:val="center"/>
      </w:pPr>
    </w:p>
    <w:p w:rsidR="00AC3D3E" w:rsidRPr="00AC3D3E" w:rsidRDefault="00AC3D3E" w:rsidP="00AC3D3E">
      <w:pPr>
        <w:ind w:right="2438"/>
        <w:jc w:val="center"/>
      </w:pPr>
    </w:p>
    <w:p w:rsidR="00AC3D3E" w:rsidRPr="00AC3D3E" w:rsidRDefault="00AC3D3E" w:rsidP="00AC3D3E">
      <w:pPr>
        <w:ind w:right="2438"/>
      </w:pPr>
    </w:p>
    <w:p w:rsidR="00AC3D3E" w:rsidRPr="00AC3D3E" w:rsidRDefault="00AC3D3E" w:rsidP="00AC3D3E">
      <w:pPr>
        <w:ind w:right="2438"/>
      </w:pPr>
    </w:p>
    <w:p w:rsidR="00AC3D3E" w:rsidRPr="00AC3D3E" w:rsidRDefault="00AC3D3E" w:rsidP="00AC3D3E">
      <w:pPr>
        <w:ind w:right="2438"/>
      </w:pPr>
    </w:p>
    <w:p w:rsidR="00AC3D3E" w:rsidRPr="00AC3D3E" w:rsidRDefault="00AC3D3E" w:rsidP="00AC3D3E">
      <w:pPr>
        <w:ind w:right="2438"/>
      </w:pPr>
    </w:p>
    <w:p w:rsidR="00AC3D3E" w:rsidRPr="00AC3D3E" w:rsidRDefault="00AC3D3E" w:rsidP="00AC3D3E">
      <w:pPr>
        <w:ind w:right="2438"/>
      </w:pPr>
      <w:r w:rsidRPr="00AC3D3E">
        <w:rPr>
          <w:noProof/>
        </w:rPr>
        <w:lastRenderedPageBreak/>
        <w:drawing>
          <wp:inline distT="0" distB="0" distL="0" distR="0" wp14:anchorId="2B930259" wp14:editId="41CDD9FD">
            <wp:extent cx="1259611" cy="751204"/>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7"/>
                    <a:stretch>
                      <a:fillRect/>
                    </a:stretch>
                  </pic:blipFill>
                  <pic:spPr>
                    <a:xfrm>
                      <a:off x="0" y="0"/>
                      <a:ext cx="1259611" cy="751204"/>
                    </a:xfrm>
                    <a:prstGeom prst="rect">
                      <a:avLst/>
                    </a:prstGeom>
                  </pic:spPr>
                </pic:pic>
              </a:graphicData>
            </a:graphic>
          </wp:inline>
        </w:drawing>
      </w:r>
    </w:p>
    <w:p w:rsidR="00AC3D3E" w:rsidRPr="00AC3D3E" w:rsidRDefault="00AC3D3E" w:rsidP="00AC3D3E">
      <w:pPr>
        <w:rPr>
          <w:rFonts w:ascii="Arial" w:eastAsia="Arial" w:hAnsi="Arial" w:cs="Arial"/>
          <w:sz w:val="20"/>
        </w:rPr>
      </w:pPr>
      <w:r w:rsidRPr="00AC3D3E">
        <w:rPr>
          <w:rFonts w:ascii="Arial" w:hAnsi="Arial"/>
          <w:b/>
          <w:sz w:val="20"/>
        </w:rPr>
        <w:t>MYNDIGHETSBESLUT OCH ANTECKNINGAR</w:t>
      </w:r>
    </w:p>
    <w:p w:rsidR="00AC3D3E" w:rsidRPr="00AC3D3E" w:rsidRDefault="00AC3D3E" w:rsidP="00AC3D3E"/>
    <w:p w:rsidR="00AC3D3E" w:rsidRPr="00AC3D3E" w:rsidRDefault="00AC3D3E" w:rsidP="00AC3D3E">
      <w:pPr>
        <w:rPr>
          <w:rFonts w:ascii="Arial" w:hAnsi="Arial" w:cs="Arial"/>
          <w:sz w:val="16"/>
          <w:szCs w:val="16"/>
        </w:rPr>
      </w:pPr>
      <w:r w:rsidRPr="00AC3D3E">
        <w:rPr>
          <w:rFonts w:ascii="Arial" w:hAnsi="Arial"/>
          <w:b/>
          <w:sz w:val="16"/>
          <w:szCs w:val="16"/>
        </w:rPr>
        <w:t>RÄTT TILL INSYN</w:t>
      </w:r>
    </w:p>
    <w:tbl>
      <w:tblPr>
        <w:tblStyle w:val="TableGrid"/>
        <w:tblW w:w="9742" w:type="dxa"/>
        <w:tblInd w:w="-108" w:type="dxa"/>
        <w:tblCellMar>
          <w:top w:w="34" w:type="dxa"/>
          <w:right w:w="24" w:type="dxa"/>
        </w:tblCellMar>
        <w:tblLook w:val="04A0" w:firstRow="1" w:lastRow="0" w:firstColumn="1" w:lastColumn="0" w:noHBand="0" w:noVBand="1"/>
      </w:tblPr>
      <w:tblGrid>
        <w:gridCol w:w="4836"/>
        <w:gridCol w:w="2652"/>
        <w:gridCol w:w="2254"/>
      </w:tblGrid>
      <w:tr w:rsidR="00AC3D3E" w:rsidRPr="00AC3D3E" w:rsidTr="00C444AB">
        <w:trPr>
          <w:trHeight w:val="1560"/>
        </w:trPr>
        <w:tc>
          <w:tcPr>
            <w:tcW w:w="4836" w:type="dxa"/>
            <w:tcBorders>
              <w:top w:val="single" w:sz="4" w:space="0" w:color="000000"/>
              <w:left w:val="single" w:sz="4" w:space="0" w:color="000000"/>
              <w:bottom w:val="single" w:sz="4" w:space="0" w:color="000000"/>
              <w:right w:val="nil"/>
            </w:tcBorders>
          </w:tcPr>
          <w:p w:rsidR="00AC3D3E" w:rsidRPr="00AC3D3E" w:rsidRDefault="00AC3D3E" w:rsidP="00C444AB">
            <w:pPr>
              <w:spacing w:after="48"/>
              <w:ind w:left="293"/>
            </w:pPr>
            <w:r w:rsidRPr="00AC3D3E">
              <w:rPr>
                <w:noProof/>
              </w:rPr>
              <mc:AlternateContent>
                <mc:Choice Requires="wpg">
                  <w:drawing>
                    <wp:anchor distT="0" distB="0" distL="114300" distR="114300" simplePos="0" relativeHeight="251662336" behindDoc="1" locked="0" layoutInCell="1" allowOverlap="1" wp14:anchorId="11308798" wp14:editId="0DCE8D0A">
                      <wp:simplePos x="0" y="0"/>
                      <wp:positionH relativeFrom="column">
                        <wp:posOffset>82296</wp:posOffset>
                      </wp:positionH>
                      <wp:positionV relativeFrom="paragraph">
                        <wp:posOffset>-4910</wp:posOffset>
                      </wp:positionV>
                      <wp:extent cx="545592" cy="594360"/>
                      <wp:effectExtent l="0" t="0" r="0" b="0"/>
                      <wp:wrapNone/>
                      <wp:docPr id="11" name="Group 4345"/>
                      <wp:cNvGraphicFramePr/>
                      <a:graphic xmlns:a="http://schemas.openxmlformats.org/drawingml/2006/main">
                        <a:graphicData uri="http://schemas.microsoft.com/office/word/2010/wordprocessingGroup">
                          <wpg:wgp>
                            <wpg:cNvGrpSpPr/>
                            <wpg:grpSpPr>
                              <a:xfrm>
                                <a:off x="0" y="0"/>
                                <a:ext cx="545592" cy="594360"/>
                                <a:chOff x="0" y="0"/>
                                <a:chExt cx="545592" cy="594360"/>
                              </a:xfrm>
                            </wpg:grpSpPr>
                            <wps:wsp>
                              <wps:cNvPr id="12" name="Shape 288"/>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3" name="Shape 291"/>
                              <wps:cNvSpPr/>
                              <wps:spPr>
                                <a:xfrm>
                                  <a:off x="0" y="155448"/>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4" name="Shape 293"/>
                              <wps:cNvSpPr/>
                              <wps:spPr>
                                <a:xfrm>
                                  <a:off x="457200" y="271272"/>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5" name="Shape 295"/>
                              <wps:cNvSpPr/>
                              <wps:spPr>
                                <a:xfrm>
                                  <a:off x="457200" y="38862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6" name="Shape 297"/>
                              <wps:cNvSpPr/>
                              <wps:spPr>
                                <a:xfrm>
                                  <a:off x="457200" y="505968"/>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626CDD" id="Group 4345" o:spid="_x0000_s1026" style="position:absolute;margin-left:6.5pt;margin-top:-.4pt;width:42.95pt;height:46.8pt;z-index:-251654144" coordsize="5455,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">
                      <v:shape id="Shape 288" o:spid="_x0000_s1027" style="position:absolute;width:883;height:883;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" path="m,88392r88392,l88392,,,,,88392xe" filled="f" strokeweight=".72pt">
                        <v:stroke miterlimit="83231f" joinstyle="miter" endcap="square"/>
                        <v:path arrowok="t" textboxrect="0,0,88392,88392"/>
                      </v:shape>
                      <v:shape id="Shape 291" o:spid="_x0000_s1028" style="position:absolute;top:1554;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" path="m,88392r88392,l88392,,,,,88392xe" filled="f" strokeweight=".72pt">
                        <v:stroke miterlimit="83231f" joinstyle="miter" endcap="square"/>
                        <v:path arrowok="t" textboxrect="0,0,88392,88392"/>
                      </v:shape>
                      <v:shape id="Shape 293" o:spid="_x0000_s1029" style="position:absolute;left:4572;top:2712;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" path="m,88392r88392,l88392,,,,,88392xe" filled="f" strokeweight=".72pt">
                        <v:stroke miterlimit="83231f" joinstyle="miter" endcap="square"/>
                        <v:path arrowok="t" textboxrect="0,0,88392,88392"/>
                      </v:shape>
                      <v:shape id="Shape 295" o:spid="_x0000_s1030" style="position:absolute;left:4572;top:3886;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" path="m,88392r88392,l88392,,,,,88392xe" filled="f" strokeweight=".72pt">
                        <v:stroke miterlimit="83231f" joinstyle="miter" endcap="square"/>
                        <v:path arrowok="t" textboxrect="0,0,88392,88392"/>
                      </v:shape>
                      <v:shape id="Shape 297" o:spid="_x0000_s1031" style="position:absolute;left:4572;top:5059;width:883;height:884;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" path="m,88392r88392,l88392,,,,,88392xe" filled="f" strokeweight=".72pt">
                        <v:stroke miterlimit="83231f" joinstyle="miter" endcap="square"/>
                        <v:path arrowok="t" textboxrect="0,0,88392,88392"/>
                      </v:shape>
                    </v:group>
                  </w:pict>
                </mc:Fallback>
              </mc:AlternateContent>
            </w:r>
            <w:r w:rsidRPr="00AC3D3E">
              <w:rPr>
                <w:rFonts w:ascii="Arial" w:hAnsi="Arial"/>
                <w:b/>
                <w:sz w:val="16"/>
              </w:rPr>
              <w:t xml:space="preserve"> </w:t>
            </w:r>
            <w:r w:rsidRPr="00AC3D3E">
              <w:rPr>
                <w:rFonts w:ascii="Arial" w:hAnsi="Arial"/>
                <w:sz w:val="16"/>
              </w:rPr>
              <w:t>Uppgifter enligt rätten till insyn har lämnats ut</w:t>
            </w:r>
          </w:p>
          <w:p w:rsidR="00AC3D3E" w:rsidRPr="00AC3D3E" w:rsidRDefault="00AC3D3E" w:rsidP="00C444AB">
            <w:pPr>
              <w:ind w:left="293"/>
              <w:rPr>
                <w:rFonts w:ascii="Arial" w:eastAsia="Arial" w:hAnsi="Arial" w:cs="Arial"/>
                <w:sz w:val="16"/>
              </w:rPr>
            </w:pPr>
            <w:r w:rsidRPr="00AC3D3E">
              <w:rPr>
                <w:rFonts w:ascii="Arial" w:hAnsi="Arial"/>
                <w:sz w:val="16"/>
              </w:rPr>
              <w:t xml:space="preserve"> Rätten till insyn har:</w:t>
            </w:r>
          </w:p>
          <w:p w:rsidR="00AC3D3E" w:rsidRPr="00AC3D3E" w:rsidRDefault="00AC3D3E" w:rsidP="00C444AB">
            <w:pPr>
              <w:spacing w:after="67"/>
              <w:ind w:left="1304"/>
              <w:rPr>
                <w:rFonts w:ascii="Arial" w:eastAsia="Arial" w:hAnsi="Arial" w:cs="Arial"/>
                <w:sz w:val="16"/>
              </w:rPr>
            </w:pPr>
            <w:r w:rsidRPr="00AC3D3E">
              <w:rPr>
                <w:rFonts w:ascii="Arial" w:hAnsi="Arial"/>
                <w:sz w:val="16"/>
              </w:rPr>
              <w:t xml:space="preserve">Skjutits upp </w:t>
            </w:r>
            <w:r w:rsidRPr="00AC3D3E">
              <w:rPr>
                <w:rFonts w:ascii="Arial" w:hAnsi="Arial"/>
                <w:i/>
                <w:iCs/>
                <w:sz w:val="16"/>
              </w:rPr>
              <w:t>(om svar inte ges inom 1 månad)</w:t>
            </w:r>
            <w:r w:rsidRPr="00AC3D3E">
              <w:rPr>
                <w:rFonts w:ascii="Arial" w:hAnsi="Arial"/>
                <w:i/>
                <w:sz w:val="16"/>
              </w:rPr>
              <w:t xml:space="preserve"> </w:t>
            </w:r>
          </w:p>
          <w:p w:rsidR="00AC3D3E" w:rsidRPr="00AC3D3E" w:rsidRDefault="00AC3D3E" w:rsidP="00C444AB">
            <w:pPr>
              <w:spacing w:after="67"/>
              <w:ind w:left="1304"/>
              <w:rPr>
                <w:rFonts w:ascii="Arial" w:eastAsia="Arial" w:hAnsi="Arial" w:cs="Arial"/>
                <w:sz w:val="16"/>
              </w:rPr>
            </w:pPr>
            <w:r w:rsidRPr="00AC3D3E">
              <w:rPr>
                <w:rFonts w:ascii="Arial" w:hAnsi="Arial"/>
                <w:sz w:val="16"/>
              </w:rPr>
              <w:t>Begränsats</w:t>
            </w:r>
          </w:p>
          <w:p w:rsidR="00AC3D3E" w:rsidRPr="00AC3D3E" w:rsidRDefault="00AC3D3E" w:rsidP="00C444AB">
            <w:pPr>
              <w:spacing w:after="67"/>
              <w:ind w:left="108"/>
              <w:rPr>
                <w:rFonts w:ascii="Arial" w:eastAsia="Arial" w:hAnsi="Arial" w:cs="Arial"/>
                <w:i/>
                <w:sz w:val="16"/>
              </w:rPr>
            </w:pPr>
          </w:p>
          <w:p w:rsidR="00AC3D3E" w:rsidRPr="00AC3D3E" w:rsidRDefault="00AC3D3E" w:rsidP="00C444AB">
            <w:pPr>
              <w:spacing w:after="67"/>
              <w:ind w:left="108"/>
              <w:rPr>
                <w:rFonts w:ascii="Arial" w:eastAsia="Arial" w:hAnsi="Arial" w:cs="Arial"/>
                <w:sz w:val="16"/>
              </w:rPr>
            </w:pPr>
          </w:p>
          <w:p w:rsidR="00AC3D3E" w:rsidRPr="00AC3D3E" w:rsidRDefault="00AC3D3E" w:rsidP="00C444AB">
            <w:pPr>
              <w:spacing w:after="67"/>
              <w:ind w:left="108"/>
              <w:rPr>
                <w:rFonts w:ascii="Arial" w:eastAsia="Arial" w:hAnsi="Arial" w:cs="Arial"/>
                <w:sz w:val="16"/>
              </w:rPr>
            </w:pPr>
            <w:r w:rsidRPr="00AC3D3E">
              <w:rPr>
                <w:rFonts w:ascii="Arial" w:hAnsi="Arial"/>
                <w:sz w:val="16"/>
              </w:rPr>
              <w:t>Motivering</w:t>
            </w:r>
          </w:p>
          <w:p w:rsidR="00AC3D3E" w:rsidRPr="00AC3D3E" w:rsidRDefault="00AC3D3E" w:rsidP="00C444AB">
            <w:pPr>
              <w:spacing w:after="67"/>
              <w:ind w:left="108"/>
            </w:pPr>
          </w:p>
          <w:p w:rsidR="00AC3D3E" w:rsidRPr="00AC3D3E" w:rsidRDefault="00AC3D3E" w:rsidP="00C444AB">
            <w:pPr>
              <w:spacing w:after="67"/>
              <w:ind w:left="108"/>
              <w:rPr>
                <w:rFonts w:ascii="Arial" w:hAnsi="Arial" w:cs="Arial"/>
                <w:sz w:val="16"/>
                <w:szCs w:val="16"/>
              </w:rPr>
            </w:pPr>
            <w:r w:rsidRPr="00AC3D3E">
              <w:rPr>
                <w:rFonts w:ascii="Arial" w:hAnsi="Arial"/>
                <w:sz w:val="16"/>
                <w:szCs w:val="16"/>
              </w:rPr>
              <w:t>Tillämpliga lagrum, om rätten att få uppgifter är begränsad:</w:t>
            </w:r>
          </w:p>
          <w:p w:rsidR="00AC3D3E" w:rsidRPr="00AC3D3E" w:rsidRDefault="00AC3D3E" w:rsidP="00C444AB">
            <w:pPr>
              <w:spacing w:after="67"/>
              <w:ind w:left="108"/>
              <w:rPr>
                <w:rFonts w:ascii="Arial" w:hAnsi="Arial" w:cs="Arial"/>
                <w:sz w:val="16"/>
                <w:szCs w:val="16"/>
              </w:rPr>
            </w:pPr>
            <w:r w:rsidRPr="00AC3D3E">
              <w:rPr>
                <w:rFonts w:ascii="Arial" w:hAnsi="Arial"/>
                <w:sz w:val="16"/>
                <w:szCs w:val="16"/>
              </w:rPr>
              <w:t>28 § i dataskyddslagen för brottmål</w:t>
            </w:r>
          </w:p>
          <w:p w:rsidR="00AC3D3E" w:rsidRPr="00AC3D3E" w:rsidRDefault="00AC3D3E" w:rsidP="00C444AB">
            <w:pPr>
              <w:spacing w:after="67"/>
              <w:ind w:left="108"/>
              <w:rPr>
                <w:rFonts w:ascii="Arial" w:hAnsi="Arial" w:cs="Arial"/>
                <w:sz w:val="16"/>
                <w:szCs w:val="16"/>
              </w:rPr>
            </w:pPr>
            <w:r w:rsidRPr="00AC3D3E">
              <w:rPr>
                <w:rFonts w:ascii="Arial" w:hAnsi="Arial"/>
                <w:sz w:val="16"/>
                <w:szCs w:val="16"/>
              </w:rPr>
              <w:t>34 § i dataskyddslagen</w:t>
            </w:r>
          </w:p>
          <w:p w:rsidR="00AC3D3E" w:rsidRPr="00AC3D3E" w:rsidRDefault="00AC3D3E" w:rsidP="00C444AB">
            <w:pPr>
              <w:spacing w:after="67"/>
              <w:ind w:left="108"/>
              <w:rPr>
                <w:rFonts w:ascii="Arial" w:hAnsi="Arial" w:cs="Arial"/>
                <w:sz w:val="16"/>
                <w:szCs w:val="16"/>
              </w:rPr>
            </w:pPr>
            <w:r w:rsidRPr="00AC3D3E">
              <w:rPr>
                <w:rFonts w:ascii="Arial" w:hAnsi="Arial"/>
                <w:sz w:val="16"/>
                <w:szCs w:val="16"/>
              </w:rPr>
              <w:t>Annat lagrum</w:t>
            </w:r>
          </w:p>
          <w:p w:rsidR="00AC3D3E" w:rsidRPr="00AC3D3E" w:rsidRDefault="00AC3D3E" w:rsidP="00C444AB">
            <w:pPr>
              <w:ind w:left="108"/>
            </w:pPr>
            <w:r w:rsidRPr="00AC3D3E">
              <w:rPr>
                <w:rFonts w:ascii="Arial" w:hAnsi="Arial"/>
                <w:sz w:val="18"/>
              </w:rPr>
              <w:t xml:space="preserve"> </w:t>
            </w:r>
          </w:p>
        </w:tc>
        <w:tc>
          <w:tcPr>
            <w:tcW w:w="2652" w:type="dxa"/>
            <w:tcBorders>
              <w:top w:val="single" w:sz="4" w:space="0" w:color="000000"/>
              <w:left w:val="nil"/>
              <w:bottom w:val="single" w:sz="4" w:space="0" w:color="000000"/>
              <w:right w:val="single" w:sz="4" w:space="0" w:color="000000"/>
            </w:tcBorders>
          </w:tcPr>
          <w:p w:rsidR="00AC3D3E" w:rsidRPr="00AC3D3E" w:rsidRDefault="00AC3D3E" w:rsidP="00C444AB"/>
        </w:tc>
        <w:tc>
          <w:tcPr>
            <w:tcW w:w="2254"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63"/>
              <w:ind w:left="108"/>
            </w:pPr>
            <w:r w:rsidRPr="00AC3D3E">
              <w:rPr>
                <w:rFonts w:ascii="Arial" w:hAnsi="Arial"/>
                <w:sz w:val="16"/>
              </w:rPr>
              <w:t xml:space="preserve">Antal sidor i utskriften </w:t>
            </w:r>
          </w:p>
          <w:p w:rsidR="00AC3D3E" w:rsidRPr="00AC3D3E" w:rsidRDefault="00AC3D3E" w:rsidP="00C444AB">
            <w:pPr>
              <w:ind w:left="108"/>
            </w:pPr>
            <w:r w:rsidRPr="00AC3D3E">
              <w:rPr>
                <w:rFonts w:ascii="Arial" w:hAnsi="Arial"/>
              </w:rPr>
              <w:t xml:space="preserve">      </w:t>
            </w:r>
          </w:p>
        </w:tc>
      </w:tr>
      <w:tr w:rsidR="00AC3D3E" w:rsidRPr="00AC3D3E" w:rsidTr="00C444AB">
        <w:trPr>
          <w:trHeight w:val="569"/>
        </w:trPr>
        <w:tc>
          <w:tcPr>
            <w:tcW w:w="4836" w:type="dxa"/>
            <w:tcBorders>
              <w:top w:val="single" w:sz="4" w:space="0" w:color="000000"/>
              <w:left w:val="single" w:sz="4" w:space="0" w:color="000000"/>
              <w:bottom w:val="single" w:sz="4" w:space="0" w:color="000000"/>
              <w:right w:val="nil"/>
            </w:tcBorders>
          </w:tcPr>
          <w:p w:rsidR="00AC3D3E" w:rsidRPr="00AC3D3E" w:rsidRDefault="00AC3D3E" w:rsidP="00C444AB">
            <w:pPr>
              <w:spacing w:after="163"/>
              <w:ind w:left="108"/>
            </w:pPr>
            <w:r w:rsidRPr="00AC3D3E">
              <w:rPr>
                <w:rFonts w:ascii="Arial" w:hAnsi="Arial"/>
                <w:sz w:val="16"/>
              </w:rPr>
              <w:t xml:space="preserve">Namnet på personen som sökt uppgifterna, personens tjänsteställning och namnförtydligande </w:t>
            </w:r>
          </w:p>
          <w:p w:rsidR="00AC3D3E" w:rsidRPr="00AC3D3E" w:rsidRDefault="00AC3D3E" w:rsidP="00C444AB">
            <w:pPr>
              <w:ind w:left="108"/>
            </w:pPr>
            <w:r w:rsidRPr="00AC3D3E">
              <w:rPr>
                <w:rFonts w:ascii="Arial" w:hAnsi="Arial"/>
              </w:rPr>
              <w:t xml:space="preserve">      </w:t>
            </w:r>
          </w:p>
        </w:tc>
        <w:tc>
          <w:tcPr>
            <w:tcW w:w="2652" w:type="dxa"/>
            <w:tcBorders>
              <w:top w:val="single" w:sz="4" w:space="0" w:color="000000"/>
              <w:left w:val="nil"/>
              <w:bottom w:val="single" w:sz="4" w:space="0" w:color="000000"/>
              <w:right w:val="single" w:sz="4" w:space="0" w:color="000000"/>
            </w:tcBorders>
          </w:tcPr>
          <w:p w:rsidR="00AC3D3E" w:rsidRPr="00AC3D3E" w:rsidRDefault="00AC3D3E" w:rsidP="00C444AB"/>
        </w:tc>
        <w:tc>
          <w:tcPr>
            <w:tcW w:w="2254"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63"/>
              <w:ind w:left="108"/>
            </w:pPr>
            <w:r w:rsidRPr="00AC3D3E">
              <w:rPr>
                <w:rFonts w:ascii="Arial" w:hAnsi="Arial"/>
                <w:sz w:val="16"/>
              </w:rPr>
              <w:t xml:space="preserve">Datum då registerförfrågan gjorts </w:t>
            </w:r>
          </w:p>
          <w:p w:rsidR="00AC3D3E" w:rsidRPr="00AC3D3E" w:rsidRDefault="00AC3D3E" w:rsidP="00C444AB">
            <w:pPr>
              <w:ind w:left="108"/>
            </w:pPr>
            <w:r w:rsidRPr="00AC3D3E">
              <w:rPr>
                <w:rFonts w:ascii="Arial" w:hAnsi="Arial"/>
              </w:rPr>
              <w:t xml:space="preserve">      </w:t>
            </w:r>
          </w:p>
        </w:tc>
      </w:tr>
      <w:tr w:rsidR="00AC3D3E" w:rsidRPr="00AC3D3E" w:rsidTr="00C444AB">
        <w:trPr>
          <w:trHeight w:val="1032"/>
        </w:trPr>
        <w:tc>
          <w:tcPr>
            <w:tcW w:w="4836" w:type="dxa"/>
            <w:tcBorders>
              <w:top w:val="single" w:sz="4" w:space="0" w:color="000000"/>
              <w:left w:val="single" w:sz="4" w:space="0" w:color="000000"/>
              <w:bottom w:val="single" w:sz="4" w:space="0" w:color="000000"/>
              <w:right w:val="nil"/>
            </w:tcBorders>
          </w:tcPr>
          <w:p w:rsidR="00AC3D3E" w:rsidRPr="00AC3D3E" w:rsidRDefault="00AC3D3E" w:rsidP="00C444AB">
            <w:pPr>
              <w:spacing w:after="43"/>
              <w:ind w:left="130"/>
            </w:pPr>
            <w:r w:rsidRPr="00AC3D3E">
              <w:rPr>
                <w:noProof/>
              </w:rPr>
              <mc:AlternateContent>
                <mc:Choice Requires="wpg">
                  <w:drawing>
                    <wp:anchor distT="0" distB="0" distL="114300" distR="114300" simplePos="0" relativeHeight="251660288" behindDoc="0" locked="0" layoutInCell="1" allowOverlap="1" wp14:anchorId="480582A9" wp14:editId="167278EB">
                      <wp:simplePos x="0" y="0"/>
                      <wp:positionH relativeFrom="column">
                        <wp:posOffset>82296</wp:posOffset>
                      </wp:positionH>
                      <wp:positionV relativeFrom="paragraph">
                        <wp:posOffset>-6434</wp:posOffset>
                      </wp:positionV>
                      <wp:extent cx="88392" cy="242316"/>
                      <wp:effectExtent l="0" t="0" r="0" b="0"/>
                      <wp:wrapSquare wrapText="bothSides"/>
                      <wp:docPr id="4549" name="Group 4549"/>
                      <wp:cNvGraphicFramePr/>
                      <a:graphic xmlns:a="http://schemas.openxmlformats.org/drawingml/2006/main">
                        <a:graphicData uri="http://schemas.microsoft.com/office/word/2010/wordprocessingGroup">
                          <wpg:wgp>
                            <wpg:cNvGrpSpPr/>
                            <wpg:grpSpPr>
                              <a:xfrm>
                                <a:off x="0" y="0"/>
                                <a:ext cx="88392" cy="242316"/>
                                <a:chOff x="0" y="0"/>
                                <a:chExt cx="88392" cy="242316"/>
                              </a:xfrm>
                            </wpg:grpSpPr>
                            <wps:wsp>
                              <wps:cNvPr id="347" name="Shape 347"/>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50" name="Shape 350"/>
                              <wps:cNvSpPr/>
                              <wps:spPr>
                                <a:xfrm>
                                  <a:off x="0" y="153924"/>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751382" id="Group 4549" o:spid="_x0000_s1026" style="position:absolute;margin-left:6.5pt;margin-top:-.5pt;width:6.95pt;height:19.1pt;z-index:251660288" coordsize="88392,24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">
                      <v:shape id="Shape 347"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" path="m,88392r88392,l88392,,,,,88392xe" filled="f" strokeweight=".72pt">
                        <v:stroke miterlimit="83231f" joinstyle="miter" endcap="square"/>
                        <v:path arrowok="t" textboxrect="0,0,88392,88392"/>
                      </v:shape>
                      <v:shape id="Shape 350" o:spid="_x0000_s1028" style="position:absolute;top:153924;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" path="m,88392r88392,l88392,,,,,88392xe" filled="f" strokeweight=".72pt">
                        <v:stroke miterlimit="83231f" joinstyle="miter" endcap="square"/>
                        <v:path arrowok="t" textboxrect="0,0,88392,88392"/>
                      </v:shape>
                      <w10:wrap type="square"/>
                    </v:group>
                  </w:pict>
                </mc:Fallback>
              </mc:AlternateContent>
            </w:r>
            <w:r w:rsidRPr="00AC3D3E">
              <w:rPr>
                <w:rFonts w:ascii="Arial" w:hAnsi="Arial"/>
                <w:sz w:val="16"/>
              </w:rPr>
              <w:t xml:space="preserve"> Åtgärden är avgiftsfri</w:t>
            </w:r>
          </w:p>
          <w:p w:rsidR="00AC3D3E" w:rsidRPr="00AC3D3E" w:rsidRDefault="00AC3D3E" w:rsidP="00C444AB">
            <w:pPr>
              <w:spacing w:after="38" w:line="318" w:lineRule="auto"/>
              <w:ind w:left="108" w:firstLine="24"/>
              <w:rPr>
                <w:rFonts w:ascii="Arial" w:eastAsia="Arial" w:hAnsi="Arial" w:cs="Arial"/>
                <w:sz w:val="16"/>
              </w:rPr>
            </w:pPr>
            <w:r w:rsidRPr="00AC3D3E">
              <w:rPr>
                <w:rFonts w:ascii="Arial" w:hAnsi="Arial"/>
                <w:sz w:val="16"/>
              </w:rPr>
              <w:t xml:space="preserve"> Åtgärden är avgiftsbelagd (omotiverad/orimlig begäran)</w:t>
            </w:r>
          </w:p>
          <w:p w:rsidR="00AC3D3E" w:rsidRPr="00AC3D3E" w:rsidRDefault="00AC3D3E" w:rsidP="00C444AB">
            <w:pPr>
              <w:spacing w:after="38" w:line="318" w:lineRule="auto"/>
              <w:ind w:left="108" w:firstLine="24"/>
              <w:rPr>
                <w:rFonts w:ascii="Arial" w:eastAsia="Arial" w:hAnsi="Arial" w:cs="Arial"/>
                <w:sz w:val="16"/>
              </w:rPr>
            </w:pPr>
          </w:p>
          <w:p w:rsidR="00AC3D3E" w:rsidRPr="00AC3D3E" w:rsidRDefault="00AC3D3E" w:rsidP="00C444AB">
            <w:pPr>
              <w:spacing w:after="38" w:line="318" w:lineRule="auto"/>
              <w:rPr>
                <w:rFonts w:ascii="Arial" w:eastAsia="Arial" w:hAnsi="Arial" w:cs="Arial"/>
                <w:sz w:val="16"/>
              </w:rPr>
            </w:pPr>
            <w:r w:rsidRPr="00AC3D3E">
              <w:rPr>
                <w:rFonts w:ascii="Arial" w:hAnsi="Arial"/>
                <w:sz w:val="16"/>
              </w:rPr>
              <w:t>Grunder för avgiften</w:t>
            </w:r>
          </w:p>
          <w:p w:rsidR="00AC3D3E" w:rsidRPr="00AC3D3E" w:rsidRDefault="00AC3D3E" w:rsidP="00C444AB">
            <w:pPr>
              <w:spacing w:after="38" w:line="318" w:lineRule="auto"/>
              <w:rPr>
                <w:sz w:val="16"/>
              </w:rPr>
            </w:pPr>
          </w:p>
          <w:p w:rsidR="00AC3D3E" w:rsidRPr="00AC3D3E" w:rsidRDefault="00AC3D3E" w:rsidP="00C444AB">
            <w:pPr>
              <w:spacing w:after="38" w:line="318" w:lineRule="auto"/>
              <w:rPr>
                <w:rFonts w:ascii="Arial" w:hAnsi="Arial" w:cs="Arial"/>
                <w:sz w:val="16"/>
              </w:rPr>
            </w:pPr>
            <w:r w:rsidRPr="00AC3D3E">
              <w:rPr>
                <w:rFonts w:ascii="Arial" w:hAnsi="Arial"/>
                <w:sz w:val="16"/>
              </w:rPr>
              <w:t>Tillämpliga lagrum:</w:t>
            </w:r>
          </w:p>
          <w:p w:rsidR="00AC3D3E" w:rsidRPr="00AC3D3E" w:rsidRDefault="00AC3D3E" w:rsidP="00C444AB">
            <w:pPr>
              <w:spacing w:after="38" w:line="318" w:lineRule="auto"/>
              <w:rPr>
                <w:rFonts w:ascii="Arial" w:hAnsi="Arial" w:cs="Arial"/>
                <w:sz w:val="16"/>
              </w:rPr>
            </w:pPr>
            <w:r w:rsidRPr="00AC3D3E">
              <w:rPr>
                <w:rFonts w:ascii="Arial" w:hAnsi="Arial"/>
                <w:sz w:val="16"/>
              </w:rPr>
              <w:t>Artikel 15 i dataskyddsförordningen</w:t>
            </w:r>
          </w:p>
          <w:p w:rsidR="00AC3D3E" w:rsidRPr="00AC3D3E" w:rsidRDefault="00AC3D3E" w:rsidP="00C444AB">
            <w:pPr>
              <w:spacing w:after="38" w:line="318" w:lineRule="auto"/>
              <w:rPr>
                <w:rFonts w:ascii="Arial" w:hAnsi="Arial" w:cs="Arial"/>
                <w:sz w:val="16"/>
              </w:rPr>
            </w:pPr>
            <w:r w:rsidRPr="00AC3D3E">
              <w:rPr>
                <w:rFonts w:ascii="Arial" w:hAnsi="Arial"/>
                <w:sz w:val="16"/>
              </w:rPr>
              <w:t>30 § i dataskyddslagen för brottmål</w:t>
            </w:r>
          </w:p>
          <w:p w:rsidR="00AC3D3E" w:rsidRPr="00AC3D3E" w:rsidRDefault="00AC3D3E" w:rsidP="00C444AB">
            <w:pPr>
              <w:spacing w:after="38" w:line="318" w:lineRule="auto"/>
              <w:rPr>
                <w:rFonts w:ascii="Arial" w:hAnsi="Arial" w:cs="Arial"/>
                <w:sz w:val="16"/>
              </w:rPr>
            </w:pPr>
            <w:r w:rsidRPr="00AC3D3E">
              <w:rPr>
                <w:rFonts w:ascii="Arial" w:hAnsi="Arial"/>
                <w:sz w:val="16"/>
              </w:rPr>
              <w:t>6 § i lagen om grunderna för avgifter till staten</w:t>
            </w:r>
          </w:p>
          <w:p w:rsidR="00AC3D3E" w:rsidRPr="00AC3D3E" w:rsidRDefault="00AC3D3E" w:rsidP="00C444AB">
            <w:pPr>
              <w:spacing w:after="38" w:line="318" w:lineRule="auto"/>
              <w:rPr>
                <w:rFonts w:ascii="Arial" w:hAnsi="Arial" w:cs="Arial"/>
                <w:sz w:val="16"/>
              </w:rPr>
            </w:pPr>
            <w:r w:rsidRPr="00AC3D3E">
              <w:rPr>
                <w:rFonts w:ascii="Arial" w:hAnsi="Arial"/>
                <w:sz w:val="16"/>
              </w:rPr>
              <w:t>3 § i inrikesministeriets förordning om avgifter för Gränsbevakningsväsendets prestationer (258/2016)</w:t>
            </w:r>
          </w:p>
          <w:p w:rsidR="00AC3D3E" w:rsidRPr="00AC3D3E" w:rsidRDefault="00AC3D3E" w:rsidP="00C444AB">
            <w:pPr>
              <w:spacing w:after="38" w:line="318" w:lineRule="auto"/>
              <w:rPr>
                <w:sz w:val="16"/>
              </w:rPr>
            </w:pPr>
          </w:p>
          <w:p w:rsidR="00AC3D3E" w:rsidRPr="00AC3D3E" w:rsidRDefault="00AC3D3E" w:rsidP="00C444AB">
            <w:pPr>
              <w:spacing w:after="38" w:line="318" w:lineRule="auto"/>
              <w:rPr>
                <w:sz w:val="16"/>
              </w:rPr>
            </w:pPr>
          </w:p>
        </w:tc>
        <w:tc>
          <w:tcPr>
            <w:tcW w:w="4906" w:type="dxa"/>
            <w:gridSpan w:val="2"/>
            <w:tcBorders>
              <w:top w:val="single" w:sz="4" w:space="0" w:color="000000"/>
              <w:left w:val="nil"/>
              <w:bottom w:val="single" w:sz="4" w:space="0" w:color="000000"/>
              <w:right w:val="single" w:sz="4" w:space="0" w:color="000000"/>
            </w:tcBorders>
          </w:tcPr>
          <w:p w:rsidR="00AC3D3E" w:rsidRPr="00AC3D3E" w:rsidRDefault="00AC3D3E" w:rsidP="00C444AB"/>
        </w:tc>
      </w:tr>
      <w:tr w:rsidR="00AC3D3E" w:rsidRPr="00AC3D3E" w:rsidTr="00C444AB">
        <w:trPr>
          <w:trHeight w:val="422"/>
        </w:trPr>
        <w:tc>
          <w:tcPr>
            <w:tcW w:w="4836"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21"/>
              <w:ind w:left="108"/>
            </w:pPr>
            <w:r w:rsidRPr="00AC3D3E">
              <w:rPr>
                <w:rFonts w:ascii="Arial" w:hAnsi="Arial"/>
                <w:sz w:val="16"/>
              </w:rPr>
              <w:t xml:space="preserve">Ersättningens belopp </w:t>
            </w:r>
          </w:p>
          <w:p w:rsidR="00AC3D3E" w:rsidRPr="00AC3D3E" w:rsidRDefault="00AC3D3E" w:rsidP="00C444AB">
            <w:pPr>
              <w:ind w:left="108"/>
            </w:pPr>
            <w:r w:rsidRPr="00AC3D3E">
              <w:rPr>
                <w:rFonts w:ascii="Arial" w:hAnsi="Arial"/>
                <w:sz w:val="20"/>
              </w:rPr>
              <w:t xml:space="preserve"> </w:t>
            </w:r>
          </w:p>
        </w:tc>
        <w:tc>
          <w:tcPr>
            <w:tcW w:w="4906" w:type="dxa"/>
            <w:gridSpan w:val="2"/>
            <w:tcBorders>
              <w:top w:val="single" w:sz="4" w:space="0" w:color="000000"/>
              <w:left w:val="single" w:sz="4" w:space="0" w:color="000000"/>
              <w:bottom w:val="nil"/>
              <w:right w:val="nil"/>
            </w:tcBorders>
          </w:tcPr>
          <w:p w:rsidR="00AC3D3E" w:rsidRPr="00AC3D3E" w:rsidRDefault="00AC3D3E" w:rsidP="00C444AB"/>
        </w:tc>
      </w:tr>
    </w:tbl>
    <w:p w:rsidR="00AC3D3E" w:rsidRPr="00AC3D3E" w:rsidRDefault="00AC3D3E" w:rsidP="00AC3D3E">
      <w:pPr>
        <w:rPr>
          <w:rFonts w:ascii="Arial" w:eastAsia="Arial" w:hAnsi="Arial" w:cs="Arial"/>
          <w:b/>
          <w:sz w:val="16"/>
        </w:rPr>
      </w:pPr>
    </w:p>
    <w:p w:rsidR="00AC3D3E" w:rsidRPr="00AC3D3E" w:rsidRDefault="00AC3D3E" w:rsidP="00AC3D3E">
      <w:pPr>
        <w:ind w:left="-5" w:hanging="10"/>
        <w:rPr>
          <w:rFonts w:ascii="Arial" w:eastAsia="Arial" w:hAnsi="Arial" w:cs="Arial"/>
          <w:b/>
          <w:sz w:val="16"/>
        </w:rPr>
      </w:pPr>
    </w:p>
    <w:p w:rsidR="00AC3D3E" w:rsidRPr="00AC3D3E" w:rsidRDefault="00AC3D3E" w:rsidP="00AC3D3E">
      <w:pPr>
        <w:ind w:left="-5" w:hanging="10"/>
      </w:pPr>
      <w:r w:rsidRPr="00AC3D3E">
        <w:rPr>
          <w:rFonts w:ascii="Arial" w:hAnsi="Arial"/>
          <w:b/>
          <w:sz w:val="16"/>
        </w:rPr>
        <w:t>ANNAT YRKANDE</w:t>
      </w:r>
      <w:r w:rsidRPr="00AC3D3E">
        <w:rPr>
          <w:rFonts w:ascii="Arial" w:hAnsi="Arial"/>
          <w:sz w:val="16"/>
        </w:rPr>
        <w:t xml:space="preserve"> </w:t>
      </w:r>
    </w:p>
    <w:tbl>
      <w:tblPr>
        <w:tblStyle w:val="TableGrid"/>
        <w:tblW w:w="9742" w:type="dxa"/>
        <w:tblInd w:w="-108" w:type="dxa"/>
        <w:tblCellMar>
          <w:top w:w="84" w:type="dxa"/>
          <w:left w:w="108" w:type="dxa"/>
          <w:right w:w="115" w:type="dxa"/>
        </w:tblCellMar>
        <w:tblLook w:val="04A0" w:firstRow="1" w:lastRow="0" w:firstColumn="1" w:lastColumn="0" w:noHBand="0" w:noVBand="1"/>
      </w:tblPr>
      <w:tblGrid>
        <w:gridCol w:w="9742"/>
      </w:tblGrid>
      <w:tr w:rsidR="00AC3D3E" w:rsidRPr="00AC3D3E" w:rsidTr="00C444AB">
        <w:trPr>
          <w:trHeight w:val="1253"/>
        </w:trPr>
        <w:tc>
          <w:tcPr>
            <w:tcW w:w="9742"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45"/>
              <w:ind w:left="22"/>
            </w:pPr>
            <w:r w:rsidRPr="00AC3D3E">
              <w:rPr>
                <w:noProof/>
              </w:rPr>
              <mc:AlternateContent>
                <mc:Choice Requires="wpg">
                  <w:drawing>
                    <wp:anchor distT="0" distB="0" distL="114300" distR="114300" simplePos="0" relativeHeight="251661312" behindDoc="0" locked="0" layoutInCell="1" allowOverlap="1" wp14:anchorId="40959BF3" wp14:editId="468C852E">
                      <wp:simplePos x="0" y="0"/>
                      <wp:positionH relativeFrom="column">
                        <wp:posOffset>82296</wp:posOffset>
                      </wp:positionH>
                      <wp:positionV relativeFrom="paragraph">
                        <wp:posOffset>-6433</wp:posOffset>
                      </wp:positionV>
                      <wp:extent cx="88392" cy="399289"/>
                      <wp:effectExtent l="0" t="0" r="0" b="0"/>
                      <wp:wrapSquare wrapText="bothSides"/>
                      <wp:docPr id="4934" name="Group 4934"/>
                      <wp:cNvGraphicFramePr/>
                      <a:graphic xmlns:a="http://schemas.openxmlformats.org/drawingml/2006/main">
                        <a:graphicData uri="http://schemas.microsoft.com/office/word/2010/wordprocessingGroup">
                          <wpg:wgp>
                            <wpg:cNvGrpSpPr/>
                            <wpg:grpSpPr>
                              <a:xfrm>
                                <a:off x="0" y="0"/>
                                <a:ext cx="88392" cy="399289"/>
                                <a:chOff x="0" y="0"/>
                                <a:chExt cx="88392" cy="399289"/>
                              </a:xfrm>
                            </wpg:grpSpPr>
                            <wps:wsp>
                              <wps:cNvPr id="380" name="Shape 380"/>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82" name="Shape 382"/>
                              <wps:cNvSpPr/>
                              <wps:spPr>
                                <a:xfrm>
                                  <a:off x="0" y="155449"/>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84" name="Shape 384"/>
                              <wps:cNvSpPr/>
                              <wps:spPr>
                                <a:xfrm>
                                  <a:off x="0" y="310897"/>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8337F3" id="Group 4934" o:spid="_x0000_s1026" style="position:absolute;margin-left:6.5pt;margin-top:-.5pt;width:6.95pt;height:31.45pt;z-index:251661312" coordsize="88392,39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">
                      <v:shape id="Shape 380"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" path="m,88392r88392,l88392,,,,,88392xe" filled="f" strokeweight=".72pt">
                        <v:stroke miterlimit="83231f" joinstyle="miter" endcap="square"/>
                        <v:path arrowok="t" textboxrect="0,0,88392,88392"/>
                      </v:shape>
                      <v:shape id="Shape 382" o:spid="_x0000_s1028" style="position:absolute;top:155449;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" path="m,88392r88392,l88392,,,,,88392xe" filled="f" strokeweight=".72pt">
                        <v:stroke miterlimit="83231f" joinstyle="miter" endcap="square"/>
                        <v:path arrowok="t" textboxrect="0,0,88392,88392"/>
                      </v:shape>
                      <v:shape id="Shape 384" o:spid="_x0000_s1029" style="position:absolute;top:310897;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" path="m,88392r88392,l88392,,,,,88392xe" filled="f" strokeweight=".72pt">
                        <v:stroke miterlimit="83231f" joinstyle="miter" endcap="square"/>
                        <v:path arrowok="t" textboxrect="0,0,88392,88392"/>
                      </v:shape>
                      <w10:wrap type="square"/>
                    </v:group>
                  </w:pict>
                </mc:Fallback>
              </mc:AlternateContent>
            </w:r>
            <w:r w:rsidRPr="00AC3D3E">
              <w:rPr>
                <w:rFonts w:ascii="Arial" w:hAnsi="Arial"/>
                <w:sz w:val="16"/>
              </w:rPr>
              <w:t xml:space="preserve">  Yrkandet har godkänts </w:t>
            </w:r>
          </w:p>
          <w:p w:rsidR="00AC3D3E" w:rsidRPr="00AC3D3E" w:rsidRDefault="00AC3D3E" w:rsidP="00C444AB">
            <w:pPr>
              <w:spacing w:after="45"/>
              <w:ind w:left="22"/>
            </w:pPr>
            <w:r w:rsidRPr="00AC3D3E">
              <w:rPr>
                <w:rFonts w:ascii="Arial" w:hAnsi="Arial"/>
                <w:sz w:val="16"/>
              </w:rPr>
              <w:t xml:space="preserve">  Yrkandet har godkänts delvis </w:t>
            </w:r>
          </w:p>
          <w:p w:rsidR="00AC3D3E" w:rsidRPr="00AC3D3E" w:rsidRDefault="00AC3D3E" w:rsidP="00C444AB">
            <w:pPr>
              <w:spacing w:after="43"/>
              <w:ind w:left="22"/>
            </w:pPr>
            <w:r w:rsidRPr="00AC3D3E">
              <w:rPr>
                <w:rFonts w:ascii="Arial" w:hAnsi="Arial"/>
                <w:sz w:val="16"/>
              </w:rPr>
              <w:t xml:space="preserve">  Yrkandet har avslagits </w:t>
            </w:r>
          </w:p>
          <w:p w:rsidR="00AC3D3E" w:rsidRPr="00AC3D3E" w:rsidRDefault="00AC3D3E" w:rsidP="00C444AB">
            <w:pPr>
              <w:spacing w:after="67"/>
              <w:rPr>
                <w:rFonts w:ascii="Arial" w:eastAsia="Arial" w:hAnsi="Arial" w:cs="Arial"/>
                <w:sz w:val="16"/>
              </w:rPr>
            </w:pPr>
            <w:r w:rsidRPr="00AC3D3E">
              <w:rPr>
                <w:rFonts w:ascii="Arial" w:hAnsi="Arial"/>
                <w:sz w:val="16"/>
              </w:rPr>
              <w:t>Motivering</w:t>
            </w:r>
          </w:p>
          <w:p w:rsidR="00AC3D3E" w:rsidRPr="00AC3D3E" w:rsidRDefault="00AC3D3E" w:rsidP="00C444AB">
            <w:pPr>
              <w:spacing w:after="67"/>
              <w:rPr>
                <w:rFonts w:ascii="Arial" w:eastAsia="Arial" w:hAnsi="Arial" w:cs="Arial"/>
                <w:sz w:val="16"/>
              </w:rPr>
            </w:pPr>
          </w:p>
          <w:p w:rsidR="00AC3D3E" w:rsidRPr="00AC3D3E" w:rsidRDefault="00AC3D3E" w:rsidP="00C444AB">
            <w:pPr>
              <w:spacing w:after="67"/>
              <w:rPr>
                <w:rFonts w:ascii="Arial" w:eastAsia="Arial" w:hAnsi="Arial" w:cs="Arial"/>
                <w:sz w:val="16"/>
              </w:rPr>
            </w:pPr>
          </w:p>
          <w:p w:rsidR="00AC3D3E" w:rsidRPr="00AC3D3E" w:rsidRDefault="00AC3D3E" w:rsidP="00C444AB">
            <w:pPr>
              <w:spacing w:after="67"/>
            </w:pPr>
            <w:r w:rsidRPr="00AC3D3E">
              <w:rPr>
                <w:rFonts w:ascii="Arial" w:hAnsi="Arial"/>
                <w:sz w:val="16"/>
              </w:rPr>
              <w:t>Tillämpliga lagrum:</w:t>
            </w:r>
          </w:p>
          <w:p w:rsidR="00AC3D3E" w:rsidRPr="00AC3D3E" w:rsidRDefault="00AC3D3E" w:rsidP="00C444AB">
            <w:r w:rsidRPr="00AC3D3E">
              <w:rPr>
                <w:rFonts w:ascii="Arial" w:hAnsi="Arial"/>
                <w:sz w:val="18"/>
              </w:rPr>
              <w:t xml:space="preserve"> </w:t>
            </w:r>
          </w:p>
        </w:tc>
      </w:tr>
    </w:tbl>
    <w:p w:rsidR="00AC3D3E" w:rsidRPr="00AC3D3E" w:rsidRDefault="00AC3D3E" w:rsidP="00AC3D3E">
      <w:r w:rsidRPr="00AC3D3E">
        <w:rPr>
          <w:rFonts w:ascii="Arial" w:hAnsi="Arial"/>
        </w:rPr>
        <w:t xml:space="preserve"> </w:t>
      </w:r>
    </w:p>
    <w:tbl>
      <w:tblPr>
        <w:tblStyle w:val="TableGrid"/>
        <w:tblW w:w="9742" w:type="dxa"/>
        <w:tblInd w:w="-108" w:type="dxa"/>
        <w:tblLayout w:type="fixed"/>
        <w:tblCellMar>
          <w:top w:w="34" w:type="dxa"/>
          <w:left w:w="108" w:type="dxa"/>
          <w:right w:w="115" w:type="dxa"/>
        </w:tblCellMar>
        <w:tblLook w:val="04A0" w:firstRow="1" w:lastRow="0" w:firstColumn="1" w:lastColumn="0" w:noHBand="0" w:noVBand="1"/>
      </w:tblPr>
      <w:tblGrid>
        <w:gridCol w:w="2988"/>
        <w:gridCol w:w="6754"/>
      </w:tblGrid>
      <w:tr w:rsidR="00AC3D3E" w:rsidRPr="00AC3D3E" w:rsidTr="00C444AB">
        <w:trPr>
          <w:trHeight w:val="566"/>
        </w:trPr>
        <w:tc>
          <w:tcPr>
            <w:tcW w:w="2988"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63"/>
            </w:pPr>
            <w:r w:rsidRPr="00AC3D3E">
              <w:rPr>
                <w:rFonts w:ascii="Arial" w:hAnsi="Arial"/>
                <w:sz w:val="16"/>
              </w:rPr>
              <w:t xml:space="preserve">Datum </w:t>
            </w:r>
          </w:p>
          <w:p w:rsidR="00AC3D3E" w:rsidRPr="00AC3D3E" w:rsidRDefault="00AC3D3E" w:rsidP="00C444AB">
            <w:r w:rsidRPr="00AC3D3E">
              <w:rPr>
                <w:rFonts w:ascii="Arial" w:hAnsi="Arial"/>
              </w:rPr>
              <w:t xml:space="preserve">      </w:t>
            </w:r>
          </w:p>
        </w:tc>
        <w:tc>
          <w:tcPr>
            <w:tcW w:w="6754"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44"/>
            </w:pPr>
            <w:r w:rsidRPr="00AC3D3E">
              <w:rPr>
                <w:rFonts w:ascii="Arial" w:hAnsi="Arial"/>
                <w:sz w:val="16"/>
              </w:rPr>
              <w:t xml:space="preserve">Beslutsfattarens namn </w:t>
            </w:r>
          </w:p>
          <w:p w:rsidR="00AC3D3E" w:rsidRPr="00AC3D3E" w:rsidRDefault="00AC3D3E" w:rsidP="00C444AB">
            <w:r w:rsidRPr="00AC3D3E">
              <w:rPr>
                <w:rFonts w:ascii="Arial" w:hAnsi="Arial"/>
                <w:sz w:val="20"/>
              </w:rPr>
              <w:t xml:space="preserve"> </w:t>
            </w:r>
          </w:p>
        </w:tc>
      </w:tr>
      <w:tr w:rsidR="00AC3D3E" w:rsidRPr="00AC3D3E" w:rsidTr="00C444AB">
        <w:trPr>
          <w:trHeight w:val="569"/>
        </w:trPr>
        <w:tc>
          <w:tcPr>
            <w:tcW w:w="2988"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r w:rsidRPr="00AC3D3E">
              <w:rPr>
                <w:rFonts w:ascii="Arial" w:hAnsi="Arial"/>
                <w:sz w:val="16"/>
              </w:rPr>
              <w:t xml:space="preserve">Tjänsteställning </w:t>
            </w:r>
          </w:p>
          <w:p w:rsidR="00AC3D3E" w:rsidRPr="00AC3D3E" w:rsidRDefault="00AC3D3E" w:rsidP="00C444AB">
            <w:r w:rsidRPr="00AC3D3E">
              <w:rPr>
                <w:rFonts w:ascii="Arial" w:hAnsi="Arial"/>
              </w:rPr>
              <w:t xml:space="preserve">      </w:t>
            </w:r>
          </w:p>
        </w:tc>
        <w:tc>
          <w:tcPr>
            <w:tcW w:w="6754"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20"/>
            </w:pPr>
            <w:r w:rsidRPr="00AC3D3E">
              <w:rPr>
                <w:rFonts w:ascii="Arial" w:hAnsi="Arial"/>
                <w:sz w:val="16"/>
              </w:rPr>
              <w:t>Namnförtydligande</w:t>
            </w:r>
            <w:r w:rsidRPr="00AC3D3E">
              <w:rPr>
                <w:rFonts w:ascii="Arial" w:hAnsi="Arial"/>
                <w:sz w:val="20"/>
              </w:rPr>
              <w:t xml:space="preserve"> </w:t>
            </w:r>
          </w:p>
          <w:p w:rsidR="00AC3D3E" w:rsidRPr="00AC3D3E" w:rsidRDefault="00AC3D3E" w:rsidP="00C444AB">
            <w:r w:rsidRPr="00AC3D3E">
              <w:rPr>
                <w:rFonts w:ascii="Arial" w:hAnsi="Arial"/>
              </w:rPr>
              <w:t xml:space="preserve">      </w:t>
            </w:r>
          </w:p>
        </w:tc>
      </w:tr>
      <w:tr w:rsidR="00AC3D3E" w:rsidRPr="00AC3D3E" w:rsidTr="00C444AB">
        <w:trPr>
          <w:trHeight w:val="569"/>
        </w:trPr>
        <w:tc>
          <w:tcPr>
            <w:tcW w:w="9742" w:type="dxa"/>
            <w:gridSpan w:val="2"/>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rPr>
                <w:rFonts w:ascii="Arial" w:eastAsia="Arial" w:hAnsi="Arial" w:cs="Arial"/>
                <w:sz w:val="16"/>
              </w:rPr>
            </w:pPr>
          </w:p>
          <w:p w:rsidR="00AC3D3E" w:rsidRPr="00AC3D3E" w:rsidRDefault="00AC3D3E" w:rsidP="00C444AB">
            <w:pPr>
              <w:jc w:val="both"/>
              <w:rPr>
                <w:rFonts w:ascii="Arial" w:hAnsi="Arial" w:cs="Arial"/>
                <w:sz w:val="16"/>
                <w:szCs w:val="16"/>
              </w:rPr>
            </w:pPr>
            <w:r w:rsidRPr="00AC3D3E">
              <w:rPr>
                <w:rFonts w:ascii="Arial" w:hAnsi="Arial"/>
                <w:sz w:val="16"/>
                <w:szCs w:val="16"/>
              </w:rPr>
              <w:t xml:space="preserve">Gränsbevakningsväsendets beslut är ett överklagbart förvaltningsbeslut enligt förvaltningslagen (434/2003). </w:t>
            </w:r>
            <w:proofErr w:type="spellStart"/>
            <w:r w:rsidRPr="00AC3D3E">
              <w:rPr>
                <w:rFonts w:ascii="Arial" w:hAnsi="Arial"/>
                <w:sz w:val="16"/>
                <w:szCs w:val="16"/>
              </w:rPr>
              <w:t>Besvärsanvisningen</w:t>
            </w:r>
            <w:proofErr w:type="spellEnd"/>
            <w:r w:rsidRPr="00AC3D3E">
              <w:rPr>
                <w:rFonts w:ascii="Arial" w:hAnsi="Arial"/>
                <w:sz w:val="16"/>
                <w:szCs w:val="16"/>
              </w:rPr>
              <w:t xml:space="preserve"> finns som bilaga till beslutet.</w:t>
            </w:r>
          </w:p>
          <w:p w:rsidR="00AC3D3E" w:rsidRPr="00AC3D3E" w:rsidRDefault="00AC3D3E" w:rsidP="00C444AB">
            <w:pPr>
              <w:jc w:val="both"/>
              <w:rPr>
                <w:rFonts w:ascii="Arial" w:hAnsi="Arial" w:cs="Arial"/>
                <w:sz w:val="16"/>
                <w:szCs w:val="16"/>
              </w:rPr>
            </w:pPr>
          </w:p>
          <w:p w:rsidR="00AC3D3E" w:rsidRPr="00AC3D3E" w:rsidRDefault="00AC3D3E" w:rsidP="00C444AB">
            <w:pPr>
              <w:jc w:val="both"/>
              <w:rPr>
                <w:rFonts w:ascii="Arial" w:hAnsi="Arial" w:cs="Arial"/>
                <w:sz w:val="16"/>
                <w:szCs w:val="16"/>
              </w:rPr>
            </w:pPr>
            <w:r w:rsidRPr="00AC3D3E">
              <w:rPr>
                <w:rFonts w:ascii="Arial" w:hAnsi="Arial"/>
                <w:sz w:val="16"/>
                <w:szCs w:val="16"/>
              </w:rPr>
              <w:t>Omprövning av beslut om påförande av avgift söks i enlighet med förvaltningslagen. Anvisning om hur man begär omprövning finns som bilaga till beslutet om påförande av avgift.</w:t>
            </w:r>
          </w:p>
          <w:p w:rsidR="00AC3D3E" w:rsidRPr="00AC3D3E" w:rsidRDefault="00AC3D3E" w:rsidP="00C444AB">
            <w:pPr>
              <w:jc w:val="both"/>
              <w:rPr>
                <w:rFonts w:ascii="Arial" w:hAnsi="Arial" w:cs="Arial"/>
                <w:sz w:val="16"/>
                <w:szCs w:val="16"/>
              </w:rPr>
            </w:pPr>
          </w:p>
          <w:p w:rsidR="00AC3D3E" w:rsidRPr="00AC3D3E" w:rsidRDefault="00AC3D3E" w:rsidP="00C444AB">
            <w:pPr>
              <w:jc w:val="both"/>
              <w:rPr>
                <w:rFonts w:ascii="Arial" w:hAnsi="Arial" w:cs="Arial"/>
                <w:sz w:val="16"/>
                <w:szCs w:val="16"/>
              </w:rPr>
            </w:pPr>
            <w:r w:rsidRPr="00AC3D3E">
              <w:rPr>
                <w:rFonts w:ascii="Arial" w:hAnsi="Arial"/>
                <w:sz w:val="16"/>
                <w:szCs w:val="16"/>
              </w:rPr>
              <w:t xml:space="preserve">Enligt 21 § i dataskyddslagen har en registrerad rätt att föra ett ärende till dataombudsmannen för behandling, om den registrerade anser att någon vid behandlingen av hans eller hennes personuppgifter bryter mot den gällande lagstiftningen. Enligt 29 § i dataskyddslagen för brottmål har den registrerade rätt att be dataombudsmannen kontrollera lagenligheten i behandlingen av personuppgifter, om den personuppgiftsansvarige inte godkänner den registrerades yrkande om rättelse, komplettering eller utplåning av personuppgifterna eller begränsning av behandlingen av dem. Den registrerade har motsvarande rätt om rätten att få uppgifter har begränsats genom detta beslut. Man kan också framställa begäran genom att fylla i punkten </w:t>
            </w:r>
            <w:r w:rsidRPr="00AC3D3E">
              <w:rPr>
                <w:rFonts w:ascii="Arial" w:hAnsi="Arial"/>
                <w:i/>
                <w:iCs/>
                <w:sz w:val="16"/>
                <w:szCs w:val="16"/>
              </w:rPr>
              <w:t>Begäran till dataombudsmannen</w:t>
            </w:r>
            <w:r w:rsidRPr="00AC3D3E">
              <w:rPr>
                <w:rFonts w:ascii="Arial" w:hAnsi="Arial"/>
                <w:sz w:val="16"/>
                <w:szCs w:val="16"/>
              </w:rPr>
              <w:t xml:space="preserve"> nedan. Gränsbevakningsväsendet lämnar begäran till dataombudsmannen utan dröjsmål.</w:t>
            </w:r>
          </w:p>
          <w:p w:rsidR="00AC3D3E" w:rsidRPr="00AC3D3E" w:rsidRDefault="00AC3D3E" w:rsidP="00C444AB">
            <w:pPr>
              <w:jc w:val="both"/>
              <w:rPr>
                <w:rFonts w:ascii="Arial" w:hAnsi="Arial" w:cs="Arial"/>
                <w:b/>
                <w:sz w:val="16"/>
                <w:szCs w:val="16"/>
              </w:rPr>
            </w:pPr>
          </w:p>
          <w:p w:rsidR="00AC3D3E" w:rsidRPr="00AC3D3E" w:rsidRDefault="00AC3D3E" w:rsidP="00C444AB">
            <w:pPr>
              <w:jc w:val="both"/>
              <w:rPr>
                <w:rFonts w:ascii="Arial" w:hAnsi="Arial" w:cs="Arial"/>
                <w:b/>
                <w:sz w:val="16"/>
                <w:szCs w:val="16"/>
              </w:rPr>
            </w:pPr>
          </w:p>
          <w:p w:rsidR="00AC3D3E" w:rsidRPr="00AC3D3E" w:rsidRDefault="00AC3D3E" w:rsidP="00C444AB">
            <w:pPr>
              <w:jc w:val="both"/>
              <w:rPr>
                <w:rFonts w:ascii="Arial" w:hAnsi="Arial" w:cs="Arial"/>
                <w:b/>
                <w:sz w:val="16"/>
                <w:szCs w:val="16"/>
              </w:rPr>
            </w:pPr>
            <w:r w:rsidRPr="00AC3D3E">
              <w:rPr>
                <w:rFonts w:ascii="Arial" w:hAnsi="Arial"/>
                <w:b/>
                <w:sz w:val="16"/>
                <w:szCs w:val="16"/>
              </w:rPr>
              <w:t>Dataombudsmannens kontaktuppgifter</w:t>
            </w:r>
          </w:p>
          <w:p w:rsidR="00AC3D3E" w:rsidRPr="00AC3D3E" w:rsidRDefault="00AC3D3E" w:rsidP="00C444AB">
            <w:pPr>
              <w:spacing w:after="11"/>
            </w:pPr>
            <w:r w:rsidRPr="00AC3D3E">
              <w:rPr>
                <w:rFonts w:ascii="Arial" w:hAnsi="Arial"/>
                <w:sz w:val="16"/>
              </w:rPr>
              <w:t xml:space="preserve">Dataombudsmannens byrå </w:t>
            </w:r>
          </w:p>
          <w:p w:rsidR="00AC3D3E" w:rsidRPr="00AC3D3E" w:rsidRDefault="00AC3D3E" w:rsidP="00C444AB">
            <w:pPr>
              <w:spacing w:after="11"/>
            </w:pPr>
            <w:r w:rsidRPr="00AC3D3E">
              <w:rPr>
                <w:rFonts w:ascii="Arial" w:hAnsi="Arial"/>
                <w:sz w:val="16"/>
              </w:rPr>
              <w:t xml:space="preserve">PB 800, 00521 Helsingfors </w:t>
            </w:r>
          </w:p>
          <w:p w:rsidR="00AC3D3E" w:rsidRPr="00AC3D3E" w:rsidRDefault="00AC3D3E" w:rsidP="00C444AB">
            <w:pPr>
              <w:spacing w:after="3" w:line="274" w:lineRule="auto"/>
              <w:ind w:right="6545"/>
            </w:pPr>
            <w:r w:rsidRPr="00AC3D3E">
              <w:rPr>
                <w:rFonts w:ascii="Arial" w:hAnsi="Arial"/>
                <w:sz w:val="16"/>
              </w:rPr>
              <w:t xml:space="preserve">registratorskontoret: tietosuoja@om.fi </w:t>
            </w:r>
          </w:p>
          <w:p w:rsidR="00AC3D3E" w:rsidRPr="00AC3D3E" w:rsidRDefault="00AC3D3E" w:rsidP="00C444AB">
            <w:pPr>
              <w:rPr>
                <w:rFonts w:ascii="Arial" w:eastAsia="Arial" w:hAnsi="Arial" w:cs="Arial"/>
                <w:sz w:val="16"/>
              </w:rPr>
            </w:pPr>
          </w:p>
          <w:p w:rsidR="00AC3D3E" w:rsidRPr="00AC3D3E" w:rsidRDefault="00AC3D3E" w:rsidP="00C444AB">
            <w:pPr>
              <w:rPr>
                <w:rFonts w:ascii="Arial" w:eastAsia="Arial" w:hAnsi="Arial" w:cs="Arial"/>
                <w:sz w:val="16"/>
              </w:rPr>
            </w:pPr>
          </w:p>
          <w:p w:rsidR="00AC3D3E" w:rsidRPr="00AC3D3E" w:rsidRDefault="00AC3D3E" w:rsidP="00C444AB">
            <w:pPr>
              <w:spacing w:after="120"/>
              <w:rPr>
                <w:rFonts w:ascii="Arial" w:eastAsia="Arial" w:hAnsi="Arial" w:cs="Arial"/>
                <w:sz w:val="16"/>
              </w:rPr>
            </w:pPr>
          </w:p>
        </w:tc>
      </w:tr>
    </w:tbl>
    <w:p w:rsidR="00AC3D3E" w:rsidRPr="00AC3D3E" w:rsidRDefault="00AC3D3E" w:rsidP="00AC3D3E">
      <w:pPr>
        <w:rPr>
          <w:rFonts w:ascii="Arial" w:eastAsia="Arial" w:hAnsi="Arial" w:cs="Arial"/>
          <w:b/>
          <w:sz w:val="16"/>
        </w:rPr>
      </w:pPr>
    </w:p>
    <w:p w:rsidR="00AC3D3E" w:rsidRPr="00AC3D3E" w:rsidRDefault="00AC3D3E" w:rsidP="00AC3D3E">
      <w:pPr>
        <w:ind w:left="-5" w:hanging="10"/>
        <w:rPr>
          <w:rFonts w:ascii="Arial" w:eastAsia="Arial" w:hAnsi="Arial" w:cs="Arial"/>
          <w:b/>
          <w:sz w:val="16"/>
        </w:rPr>
      </w:pPr>
    </w:p>
    <w:p w:rsidR="00AC3D3E" w:rsidRPr="00AC3D3E" w:rsidRDefault="00AC3D3E" w:rsidP="00AC3D3E">
      <w:pPr>
        <w:ind w:left="-5" w:hanging="10"/>
      </w:pPr>
      <w:r w:rsidRPr="00AC3D3E">
        <w:rPr>
          <w:rFonts w:ascii="Arial" w:hAnsi="Arial"/>
          <w:b/>
          <w:sz w:val="16"/>
        </w:rPr>
        <w:t>BEGÄRAN TILL DATAOMBUDSMANNEN</w:t>
      </w:r>
      <w:r w:rsidRPr="00AC3D3E">
        <w:rPr>
          <w:rFonts w:ascii="Arial" w:hAnsi="Arial"/>
          <w:sz w:val="16"/>
        </w:rPr>
        <w:t xml:space="preserve"> </w:t>
      </w:r>
    </w:p>
    <w:tbl>
      <w:tblPr>
        <w:tblStyle w:val="TableGrid"/>
        <w:tblW w:w="9742" w:type="dxa"/>
        <w:tblInd w:w="-108" w:type="dxa"/>
        <w:tblCellMar>
          <w:top w:w="34" w:type="dxa"/>
          <w:left w:w="108" w:type="dxa"/>
          <w:right w:w="115" w:type="dxa"/>
        </w:tblCellMar>
        <w:tblLook w:val="04A0" w:firstRow="1" w:lastRow="0" w:firstColumn="1" w:lastColumn="0" w:noHBand="0" w:noVBand="1"/>
      </w:tblPr>
      <w:tblGrid>
        <w:gridCol w:w="2988"/>
        <w:gridCol w:w="6754"/>
      </w:tblGrid>
      <w:tr w:rsidR="00AC3D3E" w:rsidRPr="00AC3D3E" w:rsidTr="00C444AB">
        <w:trPr>
          <w:trHeight w:val="1008"/>
        </w:trPr>
        <w:tc>
          <w:tcPr>
            <w:tcW w:w="9742" w:type="dxa"/>
            <w:gridSpan w:val="2"/>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43"/>
              <w:ind w:left="22"/>
            </w:pPr>
            <w:r w:rsidRPr="00AC3D3E">
              <w:rPr>
                <w:noProof/>
              </w:rPr>
              <mc:AlternateContent>
                <mc:Choice Requires="wpg">
                  <w:drawing>
                    <wp:inline distT="0" distB="0" distL="0" distR="0" wp14:anchorId="17DE0FA1" wp14:editId="3D0A45C4">
                      <wp:extent cx="88392" cy="88392"/>
                      <wp:effectExtent l="0" t="0" r="0" b="0"/>
                      <wp:docPr id="4861" name="Group 4861"/>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457" name="Shape 457"/>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5927D6" id="Group 4861" o:spid="_x0000_s1026" style="width:6.95pt;height:6.95pt;mso-position-horizontal-relative:char;mso-position-vertical-relative:line"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">
                      <v:shape id="Shape 457" o:spid="_x0000_s1027" style="position:absolute;width:88392;height:88392;visibility:visible;mso-wrap-style:square;v-text-anchor:top" coordsize="88392,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" path="m,88392r88392,l88392,,,,,88392xe" filled="f" strokeweight=".72pt">
                        <v:stroke miterlimit="83231f" joinstyle="miter" endcap="square"/>
                        <v:path arrowok="t" textboxrect="0,0,88392,88392"/>
                      </v:shape>
                      <w10:anchorlock/>
                    </v:group>
                  </w:pict>
                </mc:Fallback>
              </mc:AlternateContent>
            </w:r>
            <w:r w:rsidRPr="00AC3D3E">
              <w:rPr>
                <w:rFonts w:ascii="Arial" w:hAnsi="Arial"/>
                <w:sz w:val="16"/>
              </w:rPr>
              <w:t xml:space="preserve">  Jag begär att dataombudsmannen kontrollerar lagligheten i behandlingen av personuppgifterna. </w:t>
            </w:r>
          </w:p>
          <w:p w:rsidR="00AC3D3E" w:rsidRPr="00AC3D3E" w:rsidRDefault="00AC3D3E" w:rsidP="00C444AB">
            <w:pPr>
              <w:spacing w:after="45"/>
            </w:pPr>
            <w:r w:rsidRPr="00AC3D3E">
              <w:rPr>
                <w:rFonts w:ascii="Arial" w:hAnsi="Arial"/>
                <w:sz w:val="16"/>
              </w:rPr>
              <w:t xml:space="preserve"> </w:t>
            </w:r>
          </w:p>
          <w:p w:rsidR="00AC3D3E" w:rsidRPr="00AC3D3E" w:rsidRDefault="00AC3D3E" w:rsidP="00C444AB">
            <w:pPr>
              <w:spacing w:after="67"/>
            </w:pPr>
            <w:r w:rsidRPr="00AC3D3E">
              <w:rPr>
                <w:rFonts w:ascii="Arial" w:hAnsi="Arial"/>
                <w:sz w:val="16"/>
              </w:rPr>
              <w:t xml:space="preserve">Specificering av begäran: </w:t>
            </w:r>
          </w:p>
          <w:p w:rsidR="00AC3D3E" w:rsidRPr="00AC3D3E" w:rsidRDefault="00AC3D3E" w:rsidP="00C444AB">
            <w:r w:rsidRPr="00AC3D3E">
              <w:rPr>
                <w:rFonts w:ascii="Arial" w:hAnsi="Arial"/>
                <w:sz w:val="18"/>
              </w:rPr>
              <w:t xml:space="preserve"> </w:t>
            </w:r>
          </w:p>
        </w:tc>
      </w:tr>
      <w:tr w:rsidR="00AC3D3E" w:rsidRPr="00AC3D3E" w:rsidTr="00C444AB">
        <w:trPr>
          <w:trHeight w:val="566"/>
        </w:trPr>
        <w:tc>
          <w:tcPr>
            <w:tcW w:w="2988"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63"/>
            </w:pPr>
            <w:r w:rsidRPr="00AC3D3E">
              <w:rPr>
                <w:rFonts w:ascii="Arial" w:hAnsi="Arial"/>
                <w:sz w:val="16"/>
              </w:rPr>
              <w:t xml:space="preserve">Datum </w:t>
            </w:r>
          </w:p>
          <w:p w:rsidR="00AC3D3E" w:rsidRPr="00AC3D3E" w:rsidRDefault="00AC3D3E" w:rsidP="00C444AB">
            <w:r w:rsidRPr="00AC3D3E">
              <w:rPr>
                <w:rFonts w:ascii="Arial" w:hAnsi="Arial"/>
              </w:rPr>
              <w:t xml:space="preserve">      </w:t>
            </w:r>
          </w:p>
        </w:tc>
        <w:tc>
          <w:tcPr>
            <w:tcW w:w="6754"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65"/>
            </w:pPr>
            <w:r w:rsidRPr="00AC3D3E">
              <w:rPr>
                <w:rFonts w:ascii="Arial" w:hAnsi="Arial"/>
                <w:sz w:val="16"/>
              </w:rPr>
              <w:t xml:space="preserve">Namn på personen som framställt begäran samt underskrift </w:t>
            </w:r>
          </w:p>
          <w:p w:rsidR="00AC3D3E" w:rsidRPr="00AC3D3E" w:rsidRDefault="00AC3D3E" w:rsidP="00C444AB">
            <w:r w:rsidRPr="00AC3D3E">
              <w:rPr>
                <w:rFonts w:ascii="Arial" w:hAnsi="Arial"/>
              </w:rPr>
              <w:t xml:space="preserve">     </w:t>
            </w:r>
            <w:r w:rsidRPr="00AC3D3E">
              <w:rPr>
                <w:rFonts w:ascii="Arial" w:hAnsi="Arial"/>
                <w:sz w:val="20"/>
              </w:rPr>
              <w:t xml:space="preserve"> </w:t>
            </w:r>
          </w:p>
        </w:tc>
      </w:tr>
      <w:tr w:rsidR="00AC3D3E" w:rsidRPr="00AC3D3E" w:rsidTr="00C444AB">
        <w:trPr>
          <w:trHeight w:val="569"/>
        </w:trPr>
        <w:tc>
          <w:tcPr>
            <w:tcW w:w="2988"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63"/>
            </w:pPr>
            <w:r w:rsidRPr="00AC3D3E">
              <w:rPr>
                <w:rFonts w:ascii="Arial" w:hAnsi="Arial"/>
                <w:sz w:val="16"/>
              </w:rPr>
              <w:t xml:space="preserve">Tjänsteställning </w:t>
            </w:r>
          </w:p>
          <w:p w:rsidR="00AC3D3E" w:rsidRPr="00AC3D3E" w:rsidRDefault="00AC3D3E" w:rsidP="00C444AB">
            <w:r w:rsidRPr="00AC3D3E">
              <w:rPr>
                <w:rFonts w:ascii="Arial" w:hAnsi="Arial"/>
              </w:rPr>
              <w:t xml:space="preserve">      </w:t>
            </w:r>
          </w:p>
        </w:tc>
        <w:tc>
          <w:tcPr>
            <w:tcW w:w="6754" w:type="dxa"/>
            <w:tcBorders>
              <w:top w:val="single" w:sz="4" w:space="0" w:color="000000"/>
              <w:left w:val="single" w:sz="4" w:space="0" w:color="000000"/>
              <w:bottom w:val="single" w:sz="4" w:space="0" w:color="000000"/>
              <w:right w:val="single" w:sz="4" w:space="0" w:color="000000"/>
            </w:tcBorders>
          </w:tcPr>
          <w:p w:rsidR="00AC3D3E" w:rsidRPr="00AC3D3E" w:rsidRDefault="00AC3D3E" w:rsidP="00C444AB">
            <w:pPr>
              <w:spacing w:after="123"/>
            </w:pPr>
            <w:r w:rsidRPr="00AC3D3E">
              <w:rPr>
                <w:rFonts w:ascii="Arial" w:hAnsi="Arial"/>
                <w:sz w:val="16"/>
              </w:rPr>
              <w:t>Namn på personen som mottagit begäran samt underskrift</w:t>
            </w:r>
            <w:r w:rsidRPr="00AC3D3E">
              <w:rPr>
                <w:rFonts w:ascii="Arial" w:hAnsi="Arial"/>
                <w:sz w:val="20"/>
              </w:rPr>
              <w:t xml:space="preserve"> </w:t>
            </w:r>
          </w:p>
          <w:p w:rsidR="00AC3D3E" w:rsidRPr="00AC3D3E" w:rsidRDefault="00AC3D3E" w:rsidP="00C444AB">
            <w:r w:rsidRPr="00AC3D3E">
              <w:rPr>
                <w:rFonts w:ascii="Arial" w:hAnsi="Arial"/>
              </w:rPr>
              <w:t xml:space="preserve"> </w:t>
            </w:r>
          </w:p>
        </w:tc>
      </w:tr>
    </w:tbl>
    <w:p w:rsidR="00AC3D3E" w:rsidRPr="00AC3D3E" w:rsidRDefault="00AC3D3E" w:rsidP="00AC3D3E">
      <w:r w:rsidRPr="00AC3D3E">
        <w:t xml:space="preserve"> </w:t>
      </w: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pStyle w:val="Leipteksti"/>
        <w:ind w:left="0"/>
      </w:pPr>
    </w:p>
    <w:p w:rsidR="00AC3D3E" w:rsidRPr="00AC3D3E" w:rsidRDefault="00AC3D3E" w:rsidP="00AC3D3E">
      <w:pPr>
        <w:widowControl w:val="0"/>
        <w:autoSpaceDE w:val="0"/>
        <w:autoSpaceDN w:val="0"/>
        <w:adjustRightInd w:val="0"/>
      </w:pPr>
    </w:p>
    <w:p w:rsidR="00AC3D3E" w:rsidRPr="00AC3D3E" w:rsidRDefault="00AC3D3E" w:rsidP="00AC3D3E">
      <w:pPr>
        <w:widowControl w:val="0"/>
        <w:autoSpaceDE w:val="0"/>
        <w:autoSpaceDN w:val="0"/>
        <w:adjustRightInd w:val="0"/>
      </w:pPr>
    </w:p>
    <w:p w:rsidR="00AC3D3E" w:rsidRPr="00AC3D3E" w:rsidRDefault="00AC3D3E" w:rsidP="00AC3D3E">
      <w:pPr>
        <w:widowControl w:val="0"/>
        <w:autoSpaceDE w:val="0"/>
        <w:autoSpaceDN w:val="0"/>
        <w:adjustRightInd w:val="0"/>
      </w:pPr>
    </w:p>
    <w:p w:rsidR="00AC3D3E" w:rsidRPr="00AC3D3E" w:rsidRDefault="00AC3D3E" w:rsidP="00AC3D3E">
      <w:pPr>
        <w:widowControl w:val="0"/>
        <w:autoSpaceDE w:val="0"/>
        <w:autoSpaceDN w:val="0"/>
        <w:adjustRightInd w:val="0"/>
      </w:pPr>
    </w:p>
    <w:p w:rsidR="00AC3D3E" w:rsidRPr="00AC3D3E" w:rsidRDefault="00AC3D3E" w:rsidP="00AC3D3E">
      <w:pPr>
        <w:widowControl w:val="0"/>
        <w:autoSpaceDE w:val="0"/>
        <w:autoSpaceDN w:val="0"/>
        <w:adjustRightInd w:val="0"/>
      </w:pPr>
    </w:p>
    <w:p w:rsidR="00AC3D3E" w:rsidRPr="00AC3D3E" w:rsidRDefault="00AC3D3E" w:rsidP="00AC3D3E">
      <w:pPr>
        <w:widowControl w:val="0"/>
        <w:autoSpaceDE w:val="0"/>
        <w:autoSpaceDN w:val="0"/>
        <w:adjustRightInd w:val="0"/>
      </w:pPr>
    </w:p>
    <w:p w:rsidR="00AC3D3E" w:rsidRPr="00AC3D3E" w:rsidRDefault="00AC3D3E" w:rsidP="00AC3D3E">
      <w:pPr>
        <w:widowControl w:val="0"/>
        <w:autoSpaceDE w:val="0"/>
        <w:autoSpaceDN w:val="0"/>
        <w:adjustRightInd w:val="0"/>
      </w:pPr>
    </w:p>
    <w:p w:rsidR="00AC3D3E" w:rsidRPr="00AC3D3E" w:rsidRDefault="00AC3D3E" w:rsidP="00AC3D3E">
      <w:pPr>
        <w:widowControl w:val="0"/>
        <w:autoSpaceDE w:val="0"/>
        <w:autoSpaceDN w:val="0"/>
        <w:adjustRightInd w:val="0"/>
      </w:pPr>
    </w:p>
    <w:p w:rsidR="00AC3D3E" w:rsidRPr="00AC3D3E" w:rsidRDefault="00AC3D3E" w:rsidP="00AC3D3E">
      <w:pPr>
        <w:widowControl w:val="0"/>
        <w:autoSpaceDE w:val="0"/>
        <w:autoSpaceDN w:val="0"/>
        <w:adjustRightInd w:val="0"/>
      </w:pPr>
    </w:p>
    <w:p w:rsidR="00AC3D3E" w:rsidRPr="00AC3D3E" w:rsidRDefault="00AC3D3E" w:rsidP="00AC3D3E">
      <w:pPr>
        <w:widowControl w:val="0"/>
        <w:autoSpaceDE w:val="0"/>
        <w:autoSpaceDN w:val="0"/>
        <w:adjustRightInd w:val="0"/>
      </w:pPr>
    </w:p>
    <w:p w:rsidR="00AC3D3E" w:rsidRPr="00AC3D3E" w:rsidRDefault="00AC3D3E" w:rsidP="00AC3D3E">
      <w:pPr>
        <w:widowControl w:val="0"/>
        <w:autoSpaceDE w:val="0"/>
        <w:autoSpaceDN w:val="0"/>
        <w:adjustRightInd w:val="0"/>
        <w:rPr>
          <w:rFonts w:ascii="Arial" w:hAnsi="Arial"/>
          <w:b/>
          <w:sz w:val="22"/>
        </w:rPr>
      </w:pPr>
      <w:r w:rsidRPr="00AC3D3E">
        <w:rPr>
          <w:rFonts w:ascii="Arial" w:hAnsi="Arial"/>
          <w:b/>
          <w:sz w:val="22"/>
        </w:rPr>
        <w:lastRenderedPageBreak/>
        <w:t>BESVÄRSANVISNING</w:t>
      </w:r>
    </w:p>
    <w:p w:rsidR="00AC3D3E" w:rsidRPr="00AC3D3E" w:rsidRDefault="00AC3D3E" w:rsidP="00AC3D3E">
      <w:pPr>
        <w:widowControl w:val="0"/>
        <w:autoSpaceDE w:val="0"/>
        <w:autoSpaceDN w:val="0"/>
        <w:adjustRightInd w:val="0"/>
        <w:rPr>
          <w:rFonts w:ascii="Arial" w:hAnsi="Arial"/>
          <w:b/>
          <w:sz w:val="22"/>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Ändring i beslut av staben för Gränsbevakningsväsendets får sökas genom besvär hos </w:t>
      </w:r>
      <w:r w:rsidRPr="00AC3D3E">
        <w:rPr>
          <w:rFonts w:ascii="Arial" w:hAnsi="Arial"/>
          <w:i/>
          <w:iCs/>
          <w:sz w:val="20"/>
          <w:szCs w:val="20"/>
        </w:rPr>
        <w:t>Helsingfors förvaltningsdomstol</w:t>
      </w:r>
      <w:r w:rsidRPr="00AC3D3E">
        <w:rPr>
          <w:rFonts w:ascii="Arial" w:hAnsi="Arial"/>
          <w:sz w:val="20"/>
          <w:szCs w:val="20"/>
        </w:rPr>
        <w:t xml:space="preserve"> i enlighet med lagen om rättegång i förvaltningsärenden (808/2019). Besvärsskriften ska </w:t>
      </w:r>
      <w:r w:rsidRPr="00AC3D3E">
        <w:rPr>
          <w:rFonts w:ascii="Arial" w:hAnsi="Arial"/>
          <w:i/>
          <w:iCs/>
          <w:sz w:val="20"/>
          <w:szCs w:val="20"/>
        </w:rPr>
        <w:t>tillställas Helsingfors förvaltningsdomstol inom 30 dagar från delfåendet av beslutet före tjänstetidens slut.</w:t>
      </w:r>
      <w:r w:rsidRPr="00AC3D3E">
        <w:rPr>
          <w:rFonts w:ascii="Arial" w:hAnsi="Arial"/>
          <w:sz w:val="20"/>
          <w:szCs w:val="20"/>
        </w:rPr>
        <w:t xml:space="preserve"> Då besvärstiden beräknas ska dagen för delfåendet inte medräknas.</w:t>
      </w:r>
      <w:r w:rsidRPr="00AC3D3E">
        <w:t xml:space="preserve"> </w:t>
      </w:r>
      <w:r w:rsidRPr="00AC3D3E">
        <w:rPr>
          <w:rFonts w:ascii="Arial" w:hAnsi="Arial"/>
          <w:sz w:val="20"/>
          <w:szCs w:val="20"/>
        </w:rPr>
        <w:t>Besvärsskriften kan lämnas in personligen, skickas per post som betald postförsändelse, med hjälp av en elektronisk dataöverföringsmetod eller genom att anlita ombud eller bud. Besvärsskriften skickas per post eller elektroniskt på avsändarens eget ansvar.</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cs="Arial"/>
          <w:sz w:val="20"/>
          <w:szCs w:val="20"/>
        </w:rPr>
      </w:pPr>
      <w:r w:rsidRPr="00AC3D3E">
        <w:rPr>
          <w:rFonts w:ascii="Arial" w:hAnsi="Arial"/>
          <w:i/>
          <w:iCs/>
          <w:sz w:val="20"/>
          <w:szCs w:val="20"/>
        </w:rPr>
        <w:t>Besvär kan också anföras hos förvaltnings- och specialdomstolarnas e-tjänst på adressen https://asiointi2.oikeus.fi/hallintotuomioistuimet</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Mottagaren anses ha fått del av beslutet vid vanlig delgivning den sjunde dagen efter att brevet avsändes, om inte något annat påvisas. Dagen för delfåendet framgår av delgivnings- eller mottagningsbeviset. Vid mellanhandsdelgivning anses beslutet ha delfåtts den tredje dagen efter den dag som framgår av delgivningsbeviset över mellanhandsdelgivningen. Vid offentlig delgivning anses beslutet ha delfåtts den sjunde dagen efter det att meddelandet publicerades på Gränsbevakningsväsendets webbplats (raja.fi) eller i den officiella tidningen. Delgivning till utlandet verkställs enligt förvaltningslagen (434/2003) eller enligt lagstiftningen i den främmande staten i fråga, om inte något annat följer av internationella avtal och förpliktelser som är bindande för Finland.</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Besvärsskriften, som ska riktas till besvärsmyndigheten, ska innehålla följande uppgifter:</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namn och kontaktinformation till den som anför besvär,</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postadress till vilken handlingar som hänför sig till rättegången kan skickas,</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beslutet i vilket ändring söks,</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 till vilka delar ändring söks i beslutet och vilka ändringar som yrkas,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motivering till yrkandena, samt</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vad besvärsrätten grundar sig på om beslutet som besvären hänför sig till inte gäller ändringssökanden.</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Om ändringssökandens talan förs av hans eller hennes lagliga företrädare eller ombud eller om någon har utarbetat besvären, ska även denna persons kontaktuppgifter anges i besvärsskriften.</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Till besvärsskriften ska fogas:</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 beslutet som besvären gäller jämte </w:t>
      </w:r>
      <w:proofErr w:type="spellStart"/>
      <w:r w:rsidRPr="00AC3D3E">
        <w:rPr>
          <w:rFonts w:ascii="Arial" w:hAnsi="Arial"/>
          <w:sz w:val="20"/>
          <w:szCs w:val="20"/>
        </w:rPr>
        <w:t>besvärsanvisning</w:t>
      </w:r>
      <w:proofErr w:type="spellEnd"/>
      <w:r w:rsidRPr="00AC3D3E">
        <w:rPr>
          <w:rFonts w:ascii="Arial" w:hAnsi="Arial"/>
          <w:sz w:val="20"/>
          <w:szCs w:val="20"/>
        </w:rPr>
        <w:t>,</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 en redogörelse för när ändringssökanden har </w:t>
      </w:r>
      <w:proofErr w:type="spellStart"/>
      <w:r w:rsidRPr="00AC3D3E">
        <w:rPr>
          <w:rFonts w:ascii="Arial" w:hAnsi="Arial"/>
          <w:sz w:val="20"/>
          <w:szCs w:val="20"/>
        </w:rPr>
        <w:t>delfått</w:t>
      </w:r>
      <w:proofErr w:type="spellEnd"/>
      <w:r w:rsidRPr="00AC3D3E">
        <w:rPr>
          <w:rFonts w:ascii="Arial" w:hAnsi="Arial"/>
          <w:sz w:val="20"/>
          <w:szCs w:val="20"/>
        </w:rPr>
        <w:t xml:space="preserve"> beslutet eller annan redogörelse för när besvärstiden har börjat, samt</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handlingarna som ändringssökanden åberopar till stöd för sina yrkanden, om dessa inte redan tidigare har lämnats till myndigheten.</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Ombudet ska foga en fullmakt till besvärsskriften enligt 32 § i lagen om rättegång i förvaltningsärenden.</w:t>
      </w:r>
    </w:p>
    <w:p w:rsidR="00AC3D3E" w:rsidRPr="00AC3D3E" w:rsidRDefault="00AC3D3E" w:rsidP="00AC3D3E">
      <w:pPr>
        <w:widowControl w:val="0"/>
        <w:autoSpaceDE w:val="0"/>
        <w:autoSpaceDN w:val="0"/>
        <w:adjustRightInd w:val="0"/>
        <w:ind w:left="720"/>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En rättegångsavgift (260 euro) tas ut av den ändringssökande i förvaltningsdomstolen. Bestämmelser om befrielse från avgifter finns i lagen om domstolsavgifter (1455/2015).</w:t>
      </w:r>
    </w:p>
    <w:p w:rsidR="00AC3D3E" w:rsidRPr="00AC3D3E" w:rsidRDefault="00AC3D3E" w:rsidP="00AC3D3E">
      <w:pPr>
        <w:widowControl w:val="0"/>
        <w:autoSpaceDE w:val="0"/>
        <w:autoSpaceDN w:val="0"/>
        <w:adjustRightInd w:val="0"/>
        <w:ind w:left="720"/>
        <w:rPr>
          <w:rFonts w:ascii="Arial" w:hAnsi="Arial"/>
          <w:sz w:val="20"/>
          <w:szCs w:val="20"/>
        </w:rPr>
      </w:pPr>
    </w:p>
    <w:p w:rsidR="00AC3D3E" w:rsidRPr="00AC3D3E" w:rsidRDefault="00AC3D3E" w:rsidP="00AC3D3E">
      <w:pPr>
        <w:widowControl w:val="0"/>
        <w:autoSpaceDE w:val="0"/>
        <w:autoSpaceDN w:val="0"/>
        <w:adjustRightInd w:val="0"/>
        <w:ind w:left="720"/>
        <w:rPr>
          <w:rFonts w:ascii="Arial" w:hAnsi="Arial"/>
          <w:i/>
          <w:sz w:val="20"/>
          <w:szCs w:val="20"/>
        </w:rPr>
      </w:pPr>
      <w:r w:rsidRPr="00AC3D3E">
        <w:rPr>
          <w:rFonts w:ascii="Arial" w:hAnsi="Arial"/>
          <w:i/>
          <w:sz w:val="20"/>
          <w:szCs w:val="20"/>
        </w:rPr>
        <w:t xml:space="preserve">Helsingfors förvaltningsdomstols adress: </w:t>
      </w:r>
    </w:p>
    <w:p w:rsidR="00AC3D3E" w:rsidRPr="00AC3D3E" w:rsidRDefault="00AC3D3E" w:rsidP="00AC3D3E">
      <w:pPr>
        <w:widowControl w:val="0"/>
        <w:autoSpaceDE w:val="0"/>
        <w:autoSpaceDN w:val="0"/>
        <w:adjustRightInd w:val="0"/>
        <w:ind w:left="720"/>
        <w:rPr>
          <w:rFonts w:ascii="Arial" w:hAnsi="Arial"/>
          <w:i/>
          <w:sz w:val="20"/>
          <w:szCs w:val="20"/>
        </w:rPr>
      </w:pPr>
      <w:r w:rsidRPr="00AC3D3E">
        <w:rPr>
          <w:rFonts w:ascii="Arial" w:hAnsi="Arial"/>
          <w:i/>
          <w:sz w:val="20"/>
          <w:szCs w:val="20"/>
        </w:rPr>
        <w:t>HELSINGFORS FÖRVALTNINGSDOMSTOL</w:t>
      </w:r>
    </w:p>
    <w:p w:rsidR="00AC3D3E" w:rsidRPr="00AC3D3E" w:rsidRDefault="00AC3D3E" w:rsidP="00AC3D3E">
      <w:pPr>
        <w:widowControl w:val="0"/>
        <w:autoSpaceDE w:val="0"/>
        <w:autoSpaceDN w:val="0"/>
        <w:adjustRightInd w:val="0"/>
        <w:ind w:left="720"/>
        <w:rPr>
          <w:rFonts w:ascii="Arial" w:hAnsi="Arial"/>
          <w:i/>
          <w:sz w:val="20"/>
          <w:szCs w:val="20"/>
        </w:rPr>
      </w:pPr>
      <w:r w:rsidRPr="00AC3D3E">
        <w:rPr>
          <w:rFonts w:ascii="Arial" w:hAnsi="Arial"/>
          <w:i/>
          <w:sz w:val="20"/>
          <w:szCs w:val="20"/>
        </w:rPr>
        <w:t>Banbyggarvägen 5</w:t>
      </w:r>
    </w:p>
    <w:p w:rsidR="00AC3D3E" w:rsidRPr="00AC3D3E" w:rsidRDefault="00AC3D3E" w:rsidP="00AC3D3E">
      <w:pPr>
        <w:widowControl w:val="0"/>
        <w:autoSpaceDE w:val="0"/>
        <w:autoSpaceDN w:val="0"/>
        <w:adjustRightInd w:val="0"/>
        <w:ind w:left="720"/>
        <w:rPr>
          <w:rFonts w:ascii="Arial" w:hAnsi="Arial"/>
          <w:i/>
          <w:sz w:val="20"/>
          <w:szCs w:val="20"/>
        </w:rPr>
      </w:pPr>
      <w:r w:rsidRPr="00AC3D3E">
        <w:rPr>
          <w:rFonts w:ascii="Arial" w:hAnsi="Arial"/>
          <w:i/>
          <w:sz w:val="20"/>
          <w:szCs w:val="20"/>
        </w:rPr>
        <w:t>00520 Helsingfors</w:t>
      </w:r>
    </w:p>
    <w:p w:rsidR="00AC3D3E" w:rsidRPr="00AC3D3E" w:rsidRDefault="00AC3D3E" w:rsidP="00AC3D3E">
      <w:pPr>
        <w:widowControl w:val="0"/>
        <w:autoSpaceDE w:val="0"/>
        <w:autoSpaceDN w:val="0"/>
        <w:adjustRightInd w:val="0"/>
        <w:ind w:left="720"/>
        <w:rPr>
          <w:rFonts w:ascii="Arial" w:hAnsi="Arial"/>
          <w:i/>
          <w:sz w:val="20"/>
          <w:szCs w:val="20"/>
        </w:rPr>
      </w:pPr>
      <w:r w:rsidRPr="00AC3D3E">
        <w:rPr>
          <w:rFonts w:ascii="Arial" w:hAnsi="Arial"/>
          <w:i/>
          <w:sz w:val="20"/>
          <w:szCs w:val="20"/>
        </w:rPr>
        <w:t xml:space="preserve">Växel 029 56 </w:t>
      </w:r>
      <w:proofErr w:type="gramStart"/>
      <w:r w:rsidRPr="00AC3D3E">
        <w:rPr>
          <w:rFonts w:ascii="Arial" w:hAnsi="Arial"/>
          <w:i/>
          <w:sz w:val="20"/>
          <w:szCs w:val="20"/>
        </w:rPr>
        <w:t>42000</w:t>
      </w:r>
      <w:proofErr w:type="gramEnd"/>
    </w:p>
    <w:p w:rsidR="00AC3D3E" w:rsidRPr="00AC3D3E" w:rsidRDefault="00AC3D3E" w:rsidP="00AC3D3E">
      <w:pPr>
        <w:widowControl w:val="0"/>
        <w:autoSpaceDE w:val="0"/>
        <w:autoSpaceDN w:val="0"/>
        <w:adjustRightInd w:val="0"/>
        <w:ind w:left="720"/>
        <w:rPr>
          <w:rFonts w:ascii="Arial" w:hAnsi="Arial"/>
          <w:i/>
          <w:sz w:val="20"/>
          <w:szCs w:val="20"/>
        </w:rPr>
      </w:pPr>
      <w:r w:rsidRPr="00AC3D3E">
        <w:rPr>
          <w:rFonts w:ascii="Arial" w:hAnsi="Arial"/>
          <w:i/>
          <w:sz w:val="20"/>
          <w:szCs w:val="20"/>
        </w:rPr>
        <w:t>Fax:</w:t>
      </w:r>
      <w:r w:rsidRPr="00AC3D3E">
        <w:rPr>
          <w:sz w:val="20"/>
          <w:szCs w:val="20"/>
        </w:rPr>
        <w:t xml:space="preserve"> </w:t>
      </w:r>
      <w:r w:rsidRPr="00AC3D3E">
        <w:rPr>
          <w:rFonts w:ascii="Arial" w:hAnsi="Arial"/>
          <w:i/>
          <w:sz w:val="20"/>
          <w:szCs w:val="20"/>
        </w:rPr>
        <w:t xml:space="preserve">029 56 </w:t>
      </w:r>
      <w:proofErr w:type="gramStart"/>
      <w:r w:rsidRPr="00AC3D3E">
        <w:rPr>
          <w:rFonts w:ascii="Arial" w:hAnsi="Arial"/>
          <w:i/>
          <w:sz w:val="20"/>
          <w:szCs w:val="20"/>
        </w:rPr>
        <w:t>42079</w:t>
      </w:r>
      <w:proofErr w:type="gramEnd"/>
    </w:p>
    <w:p w:rsidR="00AC3D3E" w:rsidRPr="00AC3D3E" w:rsidRDefault="00AC3D3E" w:rsidP="00AC3D3E">
      <w:pPr>
        <w:rPr>
          <w:rFonts w:ascii="Arial" w:hAnsi="Arial"/>
          <w:i/>
          <w:sz w:val="20"/>
          <w:szCs w:val="20"/>
        </w:rPr>
      </w:pPr>
      <w:r w:rsidRPr="00AC3D3E">
        <w:rPr>
          <w:rFonts w:ascii="Arial" w:hAnsi="Arial"/>
          <w:i/>
          <w:sz w:val="20"/>
          <w:szCs w:val="20"/>
        </w:rPr>
        <w:t xml:space="preserve">            E-post:</w:t>
      </w:r>
      <w:r w:rsidRPr="00AC3D3E">
        <w:rPr>
          <w:sz w:val="20"/>
          <w:szCs w:val="20"/>
        </w:rPr>
        <w:t xml:space="preserve"> </w:t>
      </w:r>
      <w:r w:rsidRPr="00AC3D3E">
        <w:rPr>
          <w:rFonts w:ascii="Arial" w:hAnsi="Arial"/>
          <w:i/>
          <w:sz w:val="20"/>
          <w:szCs w:val="20"/>
        </w:rPr>
        <w:t>helsinki.hao@oikeus.fi</w:t>
      </w:r>
    </w:p>
    <w:p w:rsidR="00AC3D3E" w:rsidRPr="00AC3D3E" w:rsidRDefault="00AC3D3E" w:rsidP="00AC3D3E">
      <w:pPr>
        <w:widowControl w:val="0"/>
        <w:autoSpaceDE w:val="0"/>
        <w:autoSpaceDN w:val="0"/>
        <w:adjustRightInd w:val="0"/>
        <w:rPr>
          <w:rFonts w:ascii="Arial" w:hAnsi="Arial"/>
          <w:b/>
          <w:sz w:val="22"/>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Ändring i beslut av Gränsbevakningsväsendets förvaltningsenheter får sökas genom besvär på det sätt som föreskrivs i lagen om rättegång i förvaltningsärenden (808/2019). </w:t>
      </w:r>
      <w:r w:rsidRPr="00AC3D3E">
        <w:rPr>
          <w:rFonts w:ascii="Arial" w:hAnsi="Arial"/>
          <w:i/>
          <w:iCs/>
          <w:sz w:val="20"/>
          <w:szCs w:val="20"/>
        </w:rPr>
        <w:t>Besvärsskriften ska tillställas förvaltningsdomstolen inom 30 dagar från delfåendet av beslutet före tjänstetidens slut.</w:t>
      </w:r>
      <w:r w:rsidRPr="00AC3D3E">
        <w:rPr>
          <w:rFonts w:ascii="Arial" w:hAnsi="Arial"/>
          <w:sz w:val="20"/>
          <w:szCs w:val="20"/>
        </w:rPr>
        <w:t xml:space="preserve"> Då besvärstiden beräknas ska dagen för delfåendet inte medräknas.</w:t>
      </w:r>
      <w:r w:rsidRPr="00AC3D3E">
        <w:t xml:space="preserve"> </w:t>
      </w:r>
      <w:r w:rsidRPr="00AC3D3E">
        <w:rPr>
          <w:rFonts w:ascii="Arial" w:hAnsi="Arial"/>
          <w:sz w:val="20"/>
          <w:szCs w:val="20"/>
        </w:rPr>
        <w:t>Besvärsskriften kan lämnas in personligen, skickas per post som betald postförsändelse, med hjälp av en elektronisk dataöverföringsmetod eller genom att anlita ombud eller bud. Besvärsskriften skickas per post eller elektroniskt på avsändarens eget ansvar.</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cs="Arial"/>
          <w:sz w:val="20"/>
          <w:szCs w:val="20"/>
        </w:rPr>
      </w:pPr>
      <w:r w:rsidRPr="00AC3D3E">
        <w:rPr>
          <w:rFonts w:ascii="Arial" w:hAnsi="Arial"/>
          <w:i/>
          <w:iCs/>
          <w:sz w:val="20"/>
          <w:szCs w:val="20"/>
        </w:rPr>
        <w:t>Besvär kan också anföras hos förvaltnings- och specialdomstolarnas e-tjänst på adressen https://asiointi2.oikeus.fi/hallintotuomioistuimet</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Mottagaren anses ha fått del av beslutet vid vanlig delgivning den sjunde dagen efter att brevet avsändes, </w:t>
      </w:r>
      <w:r w:rsidRPr="00AC3D3E">
        <w:rPr>
          <w:rFonts w:ascii="Arial" w:hAnsi="Arial"/>
          <w:sz w:val="20"/>
          <w:szCs w:val="20"/>
        </w:rPr>
        <w:lastRenderedPageBreak/>
        <w:t>om inte något annat påvisas. Dagen för delfåendet framgår av delgivnings- eller mottagningsbeviset. Vid mellanhandsdelgivning anses beslutet ha delfåtts den tredje dagen efter den dag som framgår av delgivningsbeviset över mellanhandsdelgivningen. Vid offentlig delgivning anses beslutet ha delfåtts den sjunde dagen efter det att meddelandet publicerades på Gränsbevakningsväsendets webbplats (raja.fi) eller i den officiella tidningen. Delgivning till utlandet verkställs enligt förvaltningslagen (434/2003) eller enligt lagstiftningen i den främmande staten i fråga, om inte något annat följer av internationella avtal och förpliktelser som är bindande för Finland.</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Besvärsskriften, som ska riktas till besvärsmyndigheten, ska innehålla följande uppgifter:</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namn och kontaktinformation till den som anför besvär,</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postadress till vilken handlingar som hänför sig till rättegången kan skickas,</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beslutet i vilket ändring söks</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 till vilka delar ändring söks i beslutet och vilka ändringar som yrkas,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motivering till yrkandena, samt</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vad besvärsrätten grundar sig på om beslutet som besvären hänför sig till inte gäller ändringssökanden.</w:t>
      </w:r>
    </w:p>
    <w:p w:rsidR="00AC3D3E" w:rsidRPr="00AC3D3E" w:rsidRDefault="00AC3D3E" w:rsidP="00AC3D3E">
      <w:pPr>
        <w:widowControl w:val="0"/>
        <w:autoSpaceDE w:val="0"/>
        <w:autoSpaceDN w:val="0"/>
        <w:adjustRightInd w:val="0"/>
        <w:ind w:left="720"/>
        <w:jc w:val="both"/>
        <w:rPr>
          <w:rFonts w:ascii="Arial" w:hAnsi="Arial"/>
          <w:strike/>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Om ändringssökandens talan förs av hans eller hennes lagliga företrädare eller ombud eller om någon har utarbetat besvären, ska även denna persons kontaktuppgifter anges i besvärsskriften.</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Till besvärsskriften ska fogas:</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 beslutet som besvären gäller jämte </w:t>
      </w:r>
      <w:proofErr w:type="spellStart"/>
      <w:r w:rsidRPr="00AC3D3E">
        <w:rPr>
          <w:rFonts w:ascii="Arial" w:hAnsi="Arial"/>
          <w:sz w:val="20"/>
          <w:szCs w:val="20"/>
        </w:rPr>
        <w:t>besvärsanvisning</w:t>
      </w:r>
      <w:proofErr w:type="spellEnd"/>
      <w:r w:rsidRPr="00AC3D3E">
        <w:rPr>
          <w:rFonts w:ascii="Arial" w:hAnsi="Arial"/>
          <w:sz w:val="20"/>
          <w:szCs w:val="20"/>
        </w:rPr>
        <w:t>,</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 en redogörelse för när ändringssökanden har </w:t>
      </w:r>
      <w:proofErr w:type="spellStart"/>
      <w:r w:rsidRPr="00AC3D3E">
        <w:rPr>
          <w:rFonts w:ascii="Arial" w:hAnsi="Arial"/>
          <w:sz w:val="20"/>
          <w:szCs w:val="20"/>
        </w:rPr>
        <w:t>delfått</w:t>
      </w:r>
      <w:proofErr w:type="spellEnd"/>
      <w:r w:rsidRPr="00AC3D3E">
        <w:rPr>
          <w:rFonts w:ascii="Arial" w:hAnsi="Arial"/>
          <w:sz w:val="20"/>
          <w:szCs w:val="20"/>
        </w:rPr>
        <w:t xml:space="preserve"> beslutet eller annan redogörelse för när besvärstiden har börjat, samt</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handlingarna som ändringssökanden åberopar till stöd för sina yrkanden, om dessa inte redan tidigare har lämnats till myndigheten.</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Ombudet ska foga en fullmakt till besvärsskriften enligt 32 § i lagen om rättegång i förvaltningsärenden.</w:t>
      </w:r>
    </w:p>
    <w:p w:rsidR="00AC3D3E" w:rsidRPr="00AC3D3E" w:rsidRDefault="00AC3D3E" w:rsidP="00AC3D3E">
      <w:pPr>
        <w:widowControl w:val="0"/>
        <w:autoSpaceDE w:val="0"/>
        <w:autoSpaceDN w:val="0"/>
        <w:adjustRightInd w:val="0"/>
        <w:ind w:left="720"/>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En rättegångsavgift (260 euro) tas ut av den ändringssökande i förvaltningsdomstolen. Bestämmelser om befrielse från avgifter finns i lagen om domstolsavgifter (1455/2015).</w:t>
      </w:r>
    </w:p>
    <w:p w:rsidR="00AC3D3E" w:rsidRPr="00AC3D3E" w:rsidRDefault="00AC3D3E" w:rsidP="00AC3D3E">
      <w:pPr>
        <w:widowControl w:val="0"/>
        <w:autoSpaceDE w:val="0"/>
        <w:autoSpaceDN w:val="0"/>
        <w:adjustRightInd w:val="0"/>
        <w:ind w:left="720"/>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Besvärsskriften ska lämnas in till förvaltningsdomstolen enligt ändringssökandens hemkommun. Förvaltningsdomstolarnas adresser är: </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ÅLANDS FÖRVALTNINGSDOMSTOL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PB 31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22101 Mariehamn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Växel: 02956 </w:t>
      </w:r>
      <w:proofErr w:type="gramStart"/>
      <w:r w:rsidRPr="00AC3D3E">
        <w:rPr>
          <w:rFonts w:ascii="Arial" w:hAnsi="Arial"/>
          <w:sz w:val="20"/>
          <w:szCs w:val="20"/>
        </w:rPr>
        <w:t>50250</w:t>
      </w:r>
      <w:proofErr w:type="gramEnd"/>
      <w:r w:rsidRPr="00AC3D3E">
        <w:rPr>
          <w:rFonts w:ascii="Arial" w:hAnsi="Arial"/>
          <w:sz w:val="20"/>
          <w:szCs w:val="20"/>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Fax: 029 56 </w:t>
      </w:r>
      <w:proofErr w:type="gramStart"/>
      <w:r w:rsidRPr="00AC3D3E">
        <w:rPr>
          <w:rFonts w:ascii="Arial" w:hAnsi="Arial"/>
          <w:sz w:val="20"/>
          <w:szCs w:val="20"/>
        </w:rPr>
        <w:t>50252</w:t>
      </w:r>
      <w:proofErr w:type="gramEnd"/>
      <w:r w:rsidRPr="00AC3D3E">
        <w:rPr>
          <w:rFonts w:ascii="Arial" w:hAnsi="Arial"/>
          <w:sz w:val="20"/>
          <w:szCs w:val="20"/>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E-post: </w:t>
      </w:r>
      <w:hyperlink r:id="rId8" w:history="1">
        <w:r w:rsidRPr="00AC3D3E">
          <w:rPr>
            <w:rFonts w:ascii="Arial" w:hAnsi="Arial"/>
            <w:sz w:val="20"/>
            <w:szCs w:val="20"/>
          </w:rPr>
          <w:t>aland.fd@om.fi</w:t>
        </w:r>
      </w:hyperlink>
      <w:r w:rsidRPr="00AC3D3E">
        <w:rPr>
          <w:rFonts w:ascii="Arial" w:hAnsi="Arial"/>
          <w:sz w:val="20"/>
          <w:szCs w:val="20"/>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HELSINGFORS FÖRVALTNINGSDOMSTOL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Banbyggarvägen 5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00520 Helsingfors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Växel 029 56 </w:t>
      </w:r>
      <w:proofErr w:type="gramStart"/>
      <w:r w:rsidRPr="00AC3D3E">
        <w:rPr>
          <w:rFonts w:ascii="Arial" w:hAnsi="Arial"/>
          <w:sz w:val="20"/>
          <w:szCs w:val="20"/>
        </w:rPr>
        <w:t>42000</w:t>
      </w:r>
      <w:proofErr w:type="gramEnd"/>
      <w:r w:rsidRPr="00AC3D3E">
        <w:rPr>
          <w:rFonts w:ascii="Arial" w:hAnsi="Arial"/>
          <w:sz w:val="20"/>
          <w:szCs w:val="20"/>
        </w:rPr>
        <w:t xml:space="preserve"> </w:t>
      </w:r>
    </w:p>
    <w:p w:rsidR="00AC3D3E" w:rsidRPr="00AC3D3E" w:rsidRDefault="00AC3D3E" w:rsidP="00AC3D3E">
      <w:pPr>
        <w:widowControl w:val="0"/>
        <w:autoSpaceDE w:val="0"/>
        <w:autoSpaceDN w:val="0"/>
        <w:adjustRightInd w:val="0"/>
        <w:ind w:firstLine="720"/>
        <w:jc w:val="both"/>
        <w:rPr>
          <w:rFonts w:ascii="Arial" w:hAnsi="Arial"/>
          <w:sz w:val="20"/>
          <w:szCs w:val="20"/>
          <w:lang w:val="en-US"/>
        </w:rPr>
      </w:pPr>
      <w:r w:rsidRPr="00AC3D3E">
        <w:rPr>
          <w:rFonts w:ascii="Arial" w:hAnsi="Arial"/>
          <w:sz w:val="20"/>
          <w:szCs w:val="20"/>
          <w:lang w:val="en-US"/>
        </w:rPr>
        <w:t xml:space="preserve">Fax: 029 56 42079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r w:rsidRPr="00AC3D3E">
        <w:rPr>
          <w:rFonts w:ascii="Arial" w:hAnsi="Arial"/>
          <w:sz w:val="20"/>
          <w:szCs w:val="20"/>
          <w:lang w:val="en-US"/>
        </w:rPr>
        <w:t xml:space="preserve">E-post: </w:t>
      </w:r>
      <w:hyperlink r:id="rId9" w:history="1">
        <w:r w:rsidRPr="00AC3D3E">
          <w:rPr>
            <w:rFonts w:ascii="Arial" w:hAnsi="Arial"/>
            <w:sz w:val="20"/>
            <w:szCs w:val="20"/>
            <w:lang w:val="en-US"/>
          </w:rPr>
          <w:t>helsinki.hao@oikeus.fi</w:t>
        </w:r>
      </w:hyperlink>
      <w:r w:rsidRPr="00AC3D3E">
        <w:rPr>
          <w:rFonts w:ascii="Arial" w:hAnsi="Arial"/>
          <w:sz w:val="20"/>
          <w:szCs w:val="20"/>
          <w:lang w:val="en-US"/>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p>
    <w:p w:rsidR="00AC3D3E" w:rsidRPr="00AC3D3E" w:rsidRDefault="00AC3D3E" w:rsidP="00AC3D3E">
      <w:pPr>
        <w:widowControl w:val="0"/>
        <w:autoSpaceDE w:val="0"/>
        <w:autoSpaceDN w:val="0"/>
        <w:adjustRightInd w:val="0"/>
        <w:ind w:left="720"/>
        <w:jc w:val="both"/>
        <w:rPr>
          <w:rFonts w:ascii="Arial" w:hAnsi="Arial"/>
          <w:sz w:val="20"/>
          <w:szCs w:val="20"/>
          <w:lang w:val="fi-FI"/>
        </w:rPr>
      </w:pPr>
      <w:r w:rsidRPr="00AC3D3E">
        <w:rPr>
          <w:rFonts w:ascii="Arial" w:hAnsi="Arial"/>
          <w:sz w:val="20"/>
          <w:szCs w:val="20"/>
          <w:lang w:val="fi-FI"/>
        </w:rPr>
        <w:t xml:space="preserve">TAVASTEHUS FÖRVALTNINGSDOMSTOL </w:t>
      </w:r>
    </w:p>
    <w:p w:rsidR="00AC3D3E" w:rsidRPr="00AC3D3E" w:rsidRDefault="00AC3D3E" w:rsidP="00AC3D3E">
      <w:pPr>
        <w:widowControl w:val="0"/>
        <w:autoSpaceDE w:val="0"/>
        <w:autoSpaceDN w:val="0"/>
        <w:adjustRightInd w:val="0"/>
        <w:ind w:left="720"/>
        <w:jc w:val="both"/>
        <w:rPr>
          <w:rFonts w:ascii="Arial" w:hAnsi="Arial"/>
          <w:sz w:val="20"/>
          <w:szCs w:val="20"/>
          <w:lang w:val="fi-FI"/>
        </w:rPr>
      </w:pPr>
      <w:r w:rsidRPr="00AC3D3E">
        <w:rPr>
          <w:rFonts w:ascii="Arial" w:hAnsi="Arial"/>
          <w:sz w:val="20"/>
          <w:szCs w:val="20"/>
          <w:lang w:val="fi-FI"/>
        </w:rPr>
        <w:t xml:space="preserve">Raatihuoneenkatu 1 </w:t>
      </w:r>
    </w:p>
    <w:p w:rsidR="00AC3D3E" w:rsidRPr="00AC3D3E" w:rsidRDefault="00AC3D3E" w:rsidP="00AC3D3E">
      <w:pPr>
        <w:widowControl w:val="0"/>
        <w:autoSpaceDE w:val="0"/>
        <w:autoSpaceDN w:val="0"/>
        <w:adjustRightInd w:val="0"/>
        <w:ind w:left="720"/>
        <w:jc w:val="both"/>
        <w:rPr>
          <w:rFonts w:ascii="Arial" w:hAnsi="Arial"/>
          <w:sz w:val="20"/>
          <w:szCs w:val="20"/>
          <w:lang w:val="fi-FI"/>
        </w:rPr>
      </w:pPr>
      <w:r w:rsidRPr="00AC3D3E">
        <w:rPr>
          <w:rFonts w:ascii="Arial" w:hAnsi="Arial"/>
          <w:sz w:val="20"/>
          <w:szCs w:val="20"/>
          <w:lang w:val="fi-FI"/>
        </w:rPr>
        <w:t xml:space="preserve">13100 </w:t>
      </w:r>
      <w:proofErr w:type="spellStart"/>
      <w:r w:rsidRPr="00AC3D3E">
        <w:rPr>
          <w:rFonts w:ascii="Arial" w:hAnsi="Arial"/>
          <w:sz w:val="20"/>
          <w:szCs w:val="20"/>
          <w:lang w:val="fi-FI"/>
        </w:rPr>
        <w:t>Tavastehus</w:t>
      </w:r>
      <w:proofErr w:type="spellEnd"/>
      <w:r w:rsidRPr="00AC3D3E">
        <w:rPr>
          <w:rFonts w:ascii="Arial" w:hAnsi="Arial"/>
          <w:sz w:val="20"/>
          <w:szCs w:val="20"/>
          <w:lang w:val="fi-FI"/>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lang w:val="fi-FI"/>
        </w:rPr>
      </w:pPr>
      <w:proofErr w:type="spellStart"/>
      <w:r w:rsidRPr="00AC3D3E">
        <w:rPr>
          <w:rFonts w:ascii="Arial" w:hAnsi="Arial"/>
          <w:sz w:val="20"/>
          <w:szCs w:val="20"/>
          <w:lang w:val="fi-FI"/>
        </w:rPr>
        <w:t>Växel</w:t>
      </w:r>
      <w:proofErr w:type="spellEnd"/>
      <w:r w:rsidRPr="00AC3D3E">
        <w:rPr>
          <w:rFonts w:ascii="Arial" w:hAnsi="Arial"/>
          <w:sz w:val="20"/>
          <w:szCs w:val="20"/>
          <w:lang w:val="fi-FI"/>
        </w:rPr>
        <w:t xml:space="preserve">: 029 56 42200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r w:rsidRPr="00AC3D3E">
        <w:rPr>
          <w:rFonts w:ascii="Arial" w:hAnsi="Arial"/>
          <w:sz w:val="20"/>
          <w:szCs w:val="20"/>
          <w:lang w:val="en-US"/>
        </w:rPr>
        <w:t xml:space="preserve">Fax: 029 56 42269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r w:rsidRPr="00AC3D3E">
        <w:rPr>
          <w:rFonts w:ascii="Arial" w:hAnsi="Arial"/>
          <w:sz w:val="20"/>
          <w:szCs w:val="20"/>
          <w:lang w:val="en-US"/>
        </w:rPr>
        <w:t xml:space="preserve">E-post: </w:t>
      </w:r>
      <w:hyperlink r:id="rId10" w:history="1">
        <w:r w:rsidRPr="00AC3D3E">
          <w:rPr>
            <w:rFonts w:ascii="Arial" w:hAnsi="Arial"/>
            <w:sz w:val="20"/>
            <w:szCs w:val="20"/>
            <w:lang w:val="en-US"/>
          </w:rPr>
          <w:t>hameenlinna.hao@oikeus.fi</w:t>
        </w:r>
      </w:hyperlink>
      <w:r w:rsidRPr="00AC3D3E">
        <w:rPr>
          <w:rFonts w:ascii="Arial" w:hAnsi="Arial"/>
          <w:sz w:val="20"/>
          <w:szCs w:val="20"/>
          <w:lang w:val="en-US"/>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p>
    <w:p w:rsidR="00AC3D3E" w:rsidRPr="00AC3D3E" w:rsidRDefault="00AC3D3E" w:rsidP="00AC3D3E">
      <w:pPr>
        <w:widowControl w:val="0"/>
        <w:autoSpaceDE w:val="0"/>
        <w:autoSpaceDN w:val="0"/>
        <w:adjustRightInd w:val="0"/>
        <w:ind w:left="720"/>
        <w:jc w:val="both"/>
        <w:rPr>
          <w:rFonts w:ascii="Arial" w:hAnsi="Arial"/>
          <w:sz w:val="20"/>
          <w:szCs w:val="20"/>
          <w:lang w:val="en-US"/>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ÖSTRA FINLANDS FÖRVALTNINGSDOMSTOL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PB 1744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70101 Kuopio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Växel: 029 56 </w:t>
      </w:r>
      <w:proofErr w:type="gramStart"/>
      <w:r w:rsidRPr="00AC3D3E">
        <w:rPr>
          <w:rFonts w:ascii="Arial" w:hAnsi="Arial"/>
          <w:sz w:val="20"/>
          <w:szCs w:val="20"/>
        </w:rPr>
        <w:t>42500</w:t>
      </w:r>
      <w:proofErr w:type="gramEnd"/>
      <w:r w:rsidRPr="00AC3D3E">
        <w:rPr>
          <w:rFonts w:ascii="Arial" w:hAnsi="Arial"/>
          <w:sz w:val="20"/>
          <w:szCs w:val="20"/>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r w:rsidRPr="00AC3D3E">
        <w:rPr>
          <w:rFonts w:ascii="Arial" w:hAnsi="Arial"/>
          <w:sz w:val="20"/>
          <w:szCs w:val="20"/>
          <w:lang w:val="en-US"/>
        </w:rPr>
        <w:t xml:space="preserve">Fax: 029 56 42501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r w:rsidRPr="00AC3D3E">
        <w:rPr>
          <w:rFonts w:ascii="Arial" w:hAnsi="Arial"/>
          <w:sz w:val="20"/>
          <w:szCs w:val="20"/>
          <w:lang w:val="en-US"/>
        </w:rPr>
        <w:t xml:space="preserve">E-post: </w:t>
      </w:r>
      <w:hyperlink r:id="rId11" w:history="1">
        <w:r w:rsidRPr="00AC3D3E">
          <w:rPr>
            <w:rFonts w:ascii="Arial" w:hAnsi="Arial"/>
            <w:sz w:val="20"/>
            <w:szCs w:val="20"/>
            <w:lang w:val="en-US"/>
          </w:rPr>
          <w:t>ita-suomi.hao@oikeus.fi</w:t>
        </w:r>
      </w:hyperlink>
      <w:r w:rsidRPr="00AC3D3E">
        <w:rPr>
          <w:rFonts w:ascii="Arial" w:hAnsi="Arial"/>
          <w:sz w:val="20"/>
          <w:szCs w:val="20"/>
          <w:lang w:val="en-US"/>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NORRA FINLANDS FÖRVALTNINGSDOMSTOL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lastRenderedPageBreak/>
        <w:t xml:space="preserve">PB 189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90101 Uleåborg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Växel: 029 56 </w:t>
      </w:r>
      <w:proofErr w:type="gramStart"/>
      <w:r w:rsidRPr="00AC3D3E">
        <w:rPr>
          <w:rFonts w:ascii="Arial" w:hAnsi="Arial"/>
          <w:sz w:val="20"/>
          <w:szCs w:val="20"/>
        </w:rPr>
        <w:t>42800</w:t>
      </w:r>
      <w:proofErr w:type="gramEnd"/>
      <w:r w:rsidRPr="00AC3D3E">
        <w:rPr>
          <w:rFonts w:ascii="Arial" w:hAnsi="Arial"/>
          <w:sz w:val="20"/>
          <w:szCs w:val="20"/>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r w:rsidRPr="00AC3D3E">
        <w:rPr>
          <w:rFonts w:ascii="Arial" w:hAnsi="Arial"/>
          <w:sz w:val="20"/>
          <w:szCs w:val="20"/>
          <w:lang w:val="en-US"/>
        </w:rPr>
        <w:t xml:space="preserve">Fax: 029 56 42801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r w:rsidRPr="00AC3D3E">
        <w:rPr>
          <w:rFonts w:ascii="Arial" w:hAnsi="Arial"/>
          <w:sz w:val="20"/>
          <w:szCs w:val="20"/>
          <w:lang w:val="en-US"/>
        </w:rPr>
        <w:t xml:space="preserve">E-post: pohjois-suomi.hao@oikeus.fi RVL203567 5 (5)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ÅBO FÖRVALTNINGSDOMSTOL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PB 32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20101 Åbo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Växel: 029 56 </w:t>
      </w:r>
      <w:proofErr w:type="gramStart"/>
      <w:r w:rsidRPr="00AC3D3E">
        <w:rPr>
          <w:rFonts w:ascii="Arial" w:hAnsi="Arial"/>
          <w:sz w:val="20"/>
          <w:szCs w:val="20"/>
        </w:rPr>
        <w:t>42400</w:t>
      </w:r>
      <w:proofErr w:type="gramEnd"/>
      <w:r w:rsidRPr="00AC3D3E">
        <w:rPr>
          <w:rFonts w:ascii="Arial" w:hAnsi="Arial"/>
          <w:sz w:val="20"/>
          <w:szCs w:val="20"/>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r w:rsidRPr="00AC3D3E">
        <w:rPr>
          <w:rFonts w:ascii="Arial" w:hAnsi="Arial"/>
          <w:sz w:val="20"/>
          <w:szCs w:val="20"/>
          <w:lang w:val="en-US"/>
        </w:rPr>
        <w:t xml:space="preserve">Fax: 029 56 42414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r w:rsidRPr="00AC3D3E">
        <w:rPr>
          <w:rFonts w:ascii="Arial" w:hAnsi="Arial"/>
          <w:sz w:val="20"/>
          <w:szCs w:val="20"/>
          <w:lang w:val="en-US"/>
        </w:rPr>
        <w:t xml:space="preserve">E-post: </w:t>
      </w:r>
      <w:hyperlink r:id="rId12" w:history="1">
        <w:r w:rsidRPr="00AC3D3E">
          <w:rPr>
            <w:rFonts w:ascii="Arial" w:hAnsi="Arial"/>
            <w:sz w:val="20"/>
            <w:szCs w:val="20"/>
            <w:lang w:val="en-US"/>
          </w:rPr>
          <w:t>turku.hao@oikeus.fi</w:t>
        </w:r>
      </w:hyperlink>
      <w:r w:rsidRPr="00AC3D3E">
        <w:rPr>
          <w:rFonts w:ascii="Arial" w:hAnsi="Arial"/>
          <w:sz w:val="20"/>
          <w:szCs w:val="20"/>
          <w:lang w:val="en-US"/>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VASA FÖRVALTNINGSDOMSTOL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PB 204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65101 Vasa </w:t>
      </w:r>
    </w:p>
    <w:p w:rsidR="00AC3D3E" w:rsidRPr="00AC3D3E" w:rsidRDefault="00AC3D3E" w:rsidP="00AC3D3E">
      <w:pPr>
        <w:widowControl w:val="0"/>
        <w:autoSpaceDE w:val="0"/>
        <w:autoSpaceDN w:val="0"/>
        <w:adjustRightInd w:val="0"/>
        <w:ind w:left="720"/>
        <w:jc w:val="both"/>
        <w:rPr>
          <w:rFonts w:ascii="Arial" w:hAnsi="Arial"/>
          <w:sz w:val="20"/>
          <w:szCs w:val="20"/>
        </w:rPr>
      </w:pPr>
      <w:r w:rsidRPr="00AC3D3E">
        <w:rPr>
          <w:rFonts w:ascii="Arial" w:hAnsi="Arial"/>
          <w:sz w:val="20"/>
          <w:szCs w:val="20"/>
        </w:rPr>
        <w:t xml:space="preserve">Växel: 029 56 </w:t>
      </w:r>
      <w:proofErr w:type="gramStart"/>
      <w:r w:rsidRPr="00AC3D3E">
        <w:rPr>
          <w:rFonts w:ascii="Arial" w:hAnsi="Arial"/>
          <w:sz w:val="20"/>
          <w:szCs w:val="20"/>
        </w:rPr>
        <w:t>42611</w:t>
      </w:r>
      <w:proofErr w:type="gramEnd"/>
      <w:r w:rsidRPr="00AC3D3E">
        <w:rPr>
          <w:rFonts w:ascii="Arial" w:hAnsi="Arial"/>
          <w:sz w:val="20"/>
          <w:szCs w:val="20"/>
        </w:rPr>
        <w:t xml:space="preserve">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r w:rsidRPr="00AC3D3E">
        <w:rPr>
          <w:rFonts w:ascii="Arial" w:hAnsi="Arial"/>
          <w:sz w:val="20"/>
          <w:szCs w:val="20"/>
          <w:lang w:val="en-US"/>
        </w:rPr>
        <w:t xml:space="preserve">Fax: 029 56 42760 </w:t>
      </w:r>
    </w:p>
    <w:p w:rsidR="00AC3D3E" w:rsidRPr="00AC3D3E" w:rsidRDefault="00AC3D3E" w:rsidP="00AC3D3E">
      <w:pPr>
        <w:widowControl w:val="0"/>
        <w:autoSpaceDE w:val="0"/>
        <w:autoSpaceDN w:val="0"/>
        <w:adjustRightInd w:val="0"/>
        <w:ind w:left="720"/>
        <w:jc w:val="both"/>
        <w:rPr>
          <w:rFonts w:ascii="Arial" w:hAnsi="Arial"/>
          <w:sz w:val="20"/>
          <w:szCs w:val="20"/>
          <w:lang w:val="en-US"/>
        </w:rPr>
      </w:pPr>
      <w:r w:rsidRPr="00AC3D3E">
        <w:rPr>
          <w:rFonts w:ascii="Arial" w:hAnsi="Arial"/>
          <w:sz w:val="20"/>
          <w:szCs w:val="20"/>
          <w:lang w:val="en-US"/>
        </w:rPr>
        <w:t>E-post: vaasa.hao@oikeus.fi</w:t>
      </w:r>
    </w:p>
    <w:p w:rsidR="00AC3D3E" w:rsidRPr="00AC3D3E" w:rsidRDefault="00AC3D3E" w:rsidP="00AC3D3E">
      <w:pPr>
        <w:pStyle w:val="Leipteksti"/>
        <w:ind w:left="0"/>
        <w:rPr>
          <w:lang w:val="en-US"/>
        </w:rPr>
      </w:pPr>
    </w:p>
    <w:p w:rsidR="002C653E" w:rsidRPr="00AC3D3E" w:rsidRDefault="002C653E">
      <w:pPr>
        <w:rPr>
          <w:lang w:val="en-US"/>
        </w:rPr>
      </w:pPr>
    </w:p>
    <w:sectPr w:rsidR="002C653E" w:rsidRPr="00AC3D3E" w:rsidSect="00643411">
      <w:headerReference w:type="first" r:id="rId13"/>
      <w:pgSz w:w="11906" w:h="16838" w:code="9"/>
      <w:pgMar w:top="1531" w:right="567" w:bottom="510" w:left="1134" w:header="567" w:footer="55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D3E" w:rsidRDefault="00AC3D3E" w:rsidP="00AC3D3E">
      <w:r>
        <w:separator/>
      </w:r>
    </w:p>
  </w:endnote>
  <w:endnote w:type="continuationSeparator" w:id="0">
    <w:p w:rsidR="00AC3D3E" w:rsidRDefault="00AC3D3E" w:rsidP="00AC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D3E" w:rsidRDefault="00AC3D3E" w:rsidP="00AC3D3E">
      <w:r>
        <w:separator/>
      </w:r>
    </w:p>
  </w:footnote>
  <w:footnote w:type="continuationSeparator" w:id="0">
    <w:p w:rsidR="00AC3D3E" w:rsidRDefault="00AC3D3E" w:rsidP="00AC3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10347" w:type="dxa"/>
      <w:tblLayout w:type="fixed"/>
      <w:tblLook w:val="04A0" w:firstRow="1" w:lastRow="0" w:firstColumn="1" w:lastColumn="0" w:noHBand="0" w:noVBand="1"/>
    </w:tblPr>
    <w:tblGrid>
      <w:gridCol w:w="5221"/>
      <w:gridCol w:w="2608"/>
      <w:gridCol w:w="1463"/>
      <w:gridCol w:w="1055"/>
    </w:tblGrid>
    <w:tr w:rsidR="00EF5809" w:rsidTr="00643411">
      <w:tc>
        <w:tcPr>
          <w:tcW w:w="5221" w:type="dxa"/>
        </w:tcPr>
        <w:p w:rsidR="00F93F9C" w:rsidRPr="00270746" w:rsidRDefault="00AC3D3E" w:rsidP="00643411">
          <w:pPr>
            <w:pStyle w:val="Yltunniste"/>
            <w:rPr>
              <w:b/>
              <w:sz w:val="28"/>
              <w:szCs w:val="28"/>
            </w:rPr>
          </w:pPr>
          <w:r w:rsidRPr="00270746">
            <w:rPr>
              <w:b/>
              <w:sz w:val="28"/>
              <w:szCs w:val="28"/>
            </w:rPr>
            <w:fldChar w:fldCharType="begin"/>
          </w:r>
          <w:r w:rsidRPr="00270746">
            <w:rPr>
              <w:b/>
              <w:sz w:val="28"/>
              <w:szCs w:val="28"/>
            </w:rPr>
            <w:instrText xml:space="preserve"> MACROBUTTON  NoMacro [PAK-ID]</w:instrText>
          </w:r>
          <w:r w:rsidRPr="00270746">
            <w:rPr>
              <w:b/>
              <w:sz w:val="28"/>
              <w:szCs w:val="28"/>
            </w:rPr>
            <w:fldChar w:fldCharType="end"/>
          </w:r>
          <w:r>
            <w:rPr>
              <w:b/>
              <w:sz w:val="28"/>
              <w:szCs w:val="28"/>
            </w:rPr>
            <w:t xml:space="preserve"> </w:t>
          </w:r>
        </w:p>
      </w:tc>
      <w:tc>
        <w:tcPr>
          <w:tcW w:w="2608" w:type="dxa"/>
        </w:tcPr>
        <w:p w:rsidR="00F93F9C" w:rsidRDefault="00AC3D3E" w:rsidP="00643411">
          <w:pPr>
            <w:pStyle w:val="Yltunniste"/>
          </w:pPr>
          <w:r>
            <w:fldChar w:fldCharType="begin"/>
          </w:r>
          <w:r>
            <w:instrText xml:space="preserve"> DOCPROPERTY  sm_asiakirjatyyppi  \* MERGEFORMAT </w:instrText>
          </w:r>
          <w:r>
            <w:fldChar w:fldCharType="separate"/>
          </w:r>
          <w:r>
            <w:t>Määräys</w:t>
          </w:r>
          <w:r>
            <w:fldChar w:fldCharType="end"/>
          </w:r>
        </w:p>
      </w:tc>
      <w:tc>
        <w:tcPr>
          <w:tcW w:w="1463" w:type="dxa"/>
        </w:tcPr>
        <w:p w:rsidR="00F93F9C" w:rsidRDefault="00AC3D3E" w:rsidP="00643411">
          <w:pPr>
            <w:pStyle w:val="Yltunniste"/>
          </w:pPr>
          <w:r>
            <w:t>Bilaga</w:t>
          </w:r>
        </w:p>
      </w:tc>
      <w:tc>
        <w:tcPr>
          <w:tcW w:w="1055" w:type="dxa"/>
        </w:tcPr>
        <w:p w:rsidR="00F93F9C" w:rsidRDefault="00AC3D3E" w:rsidP="00643411">
          <w:pPr>
            <w:pStyle w:val="Yltunniste"/>
            <w:jc w:val="center"/>
          </w:pPr>
          <w:r>
            <w:fldChar w:fldCharType="begin"/>
          </w:r>
          <w:r>
            <w:instrText xml:space="preserve"> PAGE   \* MERGEFORMAT </w:instrText>
          </w:r>
          <w:r>
            <w:fldChar w:fldCharType="separate"/>
          </w:r>
          <w:r>
            <w:t>1</w:t>
          </w:r>
          <w:r>
            <w:fldChar w:fldCharType="end"/>
          </w:r>
          <w:r>
            <w:t xml:space="preserve"> (</w:t>
          </w:r>
          <w:r>
            <w:fldChar w:fldCharType="begin"/>
          </w:r>
          <w:r>
            <w:instrText xml:space="preserve"> SECTIONPAGES   \* MERGEFORMAT </w:instrText>
          </w:r>
          <w:r>
            <w:fldChar w:fldCharType="separate"/>
          </w:r>
          <w:r>
            <w:t>1</w:t>
          </w:r>
          <w:r>
            <w:fldChar w:fldCharType="end"/>
          </w:r>
          <w:r>
            <w:t>)</w:t>
          </w:r>
        </w:p>
      </w:tc>
    </w:tr>
    <w:tr w:rsidR="00EF5809" w:rsidTr="00643411">
      <w:trPr>
        <w:trHeight w:val="272"/>
      </w:trPr>
      <w:tc>
        <w:tcPr>
          <w:tcW w:w="5221" w:type="dxa"/>
        </w:tcPr>
        <w:p w:rsidR="00F93F9C" w:rsidRPr="002A6CD5" w:rsidRDefault="00AC3D3E" w:rsidP="00643411">
          <w:pPr>
            <w:pStyle w:val="Yltunniste"/>
          </w:pPr>
        </w:p>
      </w:tc>
      <w:tc>
        <w:tcPr>
          <w:tcW w:w="2608" w:type="dxa"/>
        </w:tcPr>
        <w:p w:rsidR="00F93F9C" w:rsidRDefault="00AC3D3E" w:rsidP="00643411">
          <w:pPr>
            <w:pStyle w:val="Yltunniste"/>
          </w:pPr>
        </w:p>
      </w:tc>
      <w:tc>
        <w:tcPr>
          <w:tcW w:w="2518" w:type="dxa"/>
          <w:gridSpan w:val="2"/>
        </w:tcPr>
        <w:p w:rsidR="00F93F9C" w:rsidRDefault="00AC3D3E" w:rsidP="00643411">
          <w:pPr>
            <w:pStyle w:val="Yltunniste"/>
          </w:pPr>
        </w:p>
      </w:tc>
    </w:tr>
    <w:tr w:rsidR="00EF5809" w:rsidTr="00643411">
      <w:trPr>
        <w:trHeight w:val="272"/>
      </w:trPr>
      <w:tc>
        <w:tcPr>
          <w:tcW w:w="5221" w:type="dxa"/>
        </w:tcPr>
        <w:p w:rsidR="00F93F9C" w:rsidRDefault="00AC3D3E" w:rsidP="00643411">
          <w:pPr>
            <w:pStyle w:val="Yltunniste"/>
          </w:pPr>
        </w:p>
      </w:tc>
      <w:tc>
        <w:tcPr>
          <w:tcW w:w="2608" w:type="dxa"/>
        </w:tcPr>
        <w:p w:rsidR="00F93F9C" w:rsidRDefault="00AC3D3E" w:rsidP="00643411">
          <w:pPr>
            <w:pStyle w:val="Yltunniste"/>
          </w:pPr>
          <w:r>
            <w:fldChar w:fldCharType="begin"/>
          </w:r>
          <w:r>
            <w:instrText xml:space="preserve"> DOCPROPERTY  sm_pvm "d.M.yyyy" \* MERGEFORMAT </w:instrText>
          </w:r>
          <w:r>
            <w:fldChar w:fldCharType="separate"/>
          </w:r>
          <w:r>
            <w:t>20.12.2019</w:t>
          </w:r>
          <w:r>
            <w:fldChar w:fldCharType="end"/>
          </w:r>
        </w:p>
      </w:tc>
      <w:tc>
        <w:tcPr>
          <w:tcW w:w="2518" w:type="dxa"/>
          <w:gridSpan w:val="2"/>
        </w:tcPr>
        <w:p w:rsidR="00F93F9C" w:rsidRDefault="00AC3D3E" w:rsidP="00643411">
          <w:pPr>
            <w:pStyle w:val="Yltunniste"/>
          </w:pPr>
        </w:p>
      </w:tc>
    </w:tr>
  </w:tbl>
  <w:p w:rsidR="00F93F9C" w:rsidRDefault="00AC3D3E">
    <w:pPr>
      <w:pStyle w:val="Yltunniste"/>
    </w:pPr>
  </w:p>
  <w:p w:rsidR="00F93F9C" w:rsidRDefault="00AC3D3E">
    <w:pPr>
      <w:pStyle w:val="Yltunniste"/>
    </w:pPr>
  </w:p>
  <w:p w:rsidR="00F93F9C" w:rsidRDefault="00AC3D3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104DE"/>
    <w:multiLevelType w:val="hybridMultilevel"/>
    <w:tmpl w:val="F49A77AE"/>
    <w:lvl w:ilvl="0" w:tplc="BA6AEA16">
      <w:start w:val="1"/>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C17511C"/>
    <w:multiLevelType w:val="hybridMultilevel"/>
    <w:tmpl w:val="12F4A23A"/>
    <w:lvl w:ilvl="0" w:tplc="BA6AEA16">
      <w:start w:val="1"/>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3E"/>
    <w:rsid w:val="002C653E"/>
    <w:rsid w:val="00784772"/>
    <w:rsid w:val="00AC3D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066D"/>
  <w15:chartTrackingRefBased/>
  <w15:docId w15:val="{181E67AA-318D-4F8C-9A13-61943FD4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AC3D3E"/>
    <w:pPr>
      <w:spacing w:after="0" w:line="240" w:lineRule="auto"/>
    </w:pPr>
    <w:rPr>
      <w:rFonts w:cstheme="minorHAnsi"/>
      <w:sz w:val="24"/>
      <w:szCs w:val="24"/>
      <w:lang w:val="sv-FI"/>
    </w:rPr>
  </w:style>
  <w:style w:type="paragraph" w:styleId="Otsikko1">
    <w:name w:val="heading 1"/>
    <w:basedOn w:val="Normaali"/>
    <w:next w:val="Normaali"/>
    <w:link w:val="Otsikko1Char"/>
    <w:uiPriority w:val="9"/>
    <w:qFormat/>
    <w:rsid w:val="00784772"/>
    <w:pPr>
      <w:keepNext/>
      <w:keepLines/>
      <w:spacing w:before="240"/>
      <w:outlineLvl w:val="0"/>
    </w:pPr>
    <w:rPr>
      <w:rFonts w:eastAsiaTheme="majorEastAsia" w:cstheme="majorBidi"/>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84772"/>
    <w:rPr>
      <w:rFonts w:eastAsiaTheme="majorEastAsia" w:cstheme="majorBidi"/>
      <w:sz w:val="24"/>
      <w:szCs w:val="32"/>
    </w:rPr>
  </w:style>
  <w:style w:type="paragraph" w:styleId="Alaotsikko">
    <w:name w:val="Subtitle"/>
    <w:aliases w:val="1.1 Alaotsikko"/>
    <w:basedOn w:val="Normaali"/>
    <w:next w:val="Normaali"/>
    <w:link w:val="AlaotsikkoChar"/>
    <w:uiPriority w:val="11"/>
    <w:qFormat/>
    <w:rsid w:val="00784772"/>
    <w:pPr>
      <w:numPr>
        <w:ilvl w:val="1"/>
      </w:numPr>
    </w:pPr>
    <w:rPr>
      <w:rFonts w:eastAsiaTheme="minorEastAsia"/>
      <w:color w:val="5A5A5A" w:themeColor="text1" w:themeTint="A5"/>
      <w:spacing w:val="15"/>
    </w:rPr>
  </w:style>
  <w:style w:type="character" w:customStyle="1" w:styleId="AlaotsikkoChar">
    <w:name w:val="Alaotsikko Char"/>
    <w:aliases w:val="1.1 Alaotsikko Char"/>
    <w:basedOn w:val="Kappaleenoletusfontti"/>
    <w:link w:val="Alaotsikko"/>
    <w:uiPriority w:val="11"/>
    <w:rsid w:val="00784772"/>
    <w:rPr>
      <w:rFonts w:eastAsiaTheme="minorEastAsia"/>
      <w:color w:val="5A5A5A" w:themeColor="text1" w:themeTint="A5"/>
      <w:spacing w:val="15"/>
      <w:sz w:val="24"/>
    </w:rPr>
  </w:style>
  <w:style w:type="paragraph" w:styleId="Yltunniste">
    <w:name w:val="header"/>
    <w:basedOn w:val="Normaali"/>
    <w:link w:val="YltunnisteChar"/>
    <w:uiPriority w:val="99"/>
    <w:unhideWhenUsed/>
    <w:rsid w:val="00AC3D3E"/>
    <w:rPr>
      <w:rFonts w:ascii="Arial" w:hAnsi="Arial"/>
      <w:noProof/>
    </w:rPr>
  </w:style>
  <w:style w:type="character" w:customStyle="1" w:styleId="YltunnisteChar">
    <w:name w:val="Ylätunniste Char"/>
    <w:basedOn w:val="Kappaleenoletusfontti"/>
    <w:link w:val="Yltunniste"/>
    <w:uiPriority w:val="99"/>
    <w:rsid w:val="00AC3D3E"/>
    <w:rPr>
      <w:rFonts w:ascii="Arial" w:hAnsi="Arial" w:cstheme="minorHAnsi"/>
      <w:noProof/>
      <w:sz w:val="24"/>
      <w:szCs w:val="24"/>
      <w:lang w:val="sv-FI"/>
    </w:rPr>
  </w:style>
  <w:style w:type="table" w:customStyle="1" w:styleId="Eireunaviivaa">
    <w:name w:val="Ei reunaviivaa"/>
    <w:basedOn w:val="Normaalitaulukko"/>
    <w:uiPriority w:val="99"/>
    <w:rsid w:val="00AC3D3E"/>
    <w:pPr>
      <w:spacing w:after="0" w:line="240" w:lineRule="auto"/>
    </w:pPr>
    <w:rPr>
      <w:rFonts w:cstheme="minorHAnsi"/>
      <w:sz w:val="24"/>
      <w:szCs w:val="24"/>
      <w:lang w:val="sv-FI"/>
    </w:rPr>
    <w:tblPr/>
  </w:style>
  <w:style w:type="paragraph" w:styleId="Leipteksti">
    <w:name w:val="Body Text"/>
    <w:basedOn w:val="Normaali"/>
    <w:link w:val="LeiptekstiChar"/>
    <w:uiPriority w:val="1"/>
    <w:qFormat/>
    <w:rsid w:val="00AC3D3E"/>
    <w:pPr>
      <w:ind w:left="1701"/>
    </w:pPr>
  </w:style>
  <w:style w:type="character" w:customStyle="1" w:styleId="LeiptekstiChar">
    <w:name w:val="Leipäteksti Char"/>
    <w:basedOn w:val="Kappaleenoletusfontti"/>
    <w:link w:val="Leipteksti"/>
    <w:uiPriority w:val="1"/>
    <w:rsid w:val="00AC3D3E"/>
    <w:rPr>
      <w:rFonts w:cstheme="minorHAnsi"/>
      <w:sz w:val="24"/>
      <w:szCs w:val="24"/>
      <w:lang w:val="sv-FI"/>
    </w:rPr>
  </w:style>
  <w:style w:type="table" w:customStyle="1" w:styleId="TableGrid">
    <w:name w:val="TableGrid"/>
    <w:rsid w:val="00AC3D3E"/>
    <w:pPr>
      <w:spacing w:after="0" w:line="240" w:lineRule="auto"/>
    </w:pPr>
    <w:rPr>
      <w:rFonts w:eastAsiaTheme="minorEastAsia"/>
      <w:lang w:val="sv-FI" w:eastAsia="fi-FI"/>
    </w:rPr>
    <w:tblPr>
      <w:tblCellMar>
        <w:top w:w="0" w:type="dxa"/>
        <w:left w:w="0" w:type="dxa"/>
        <w:bottom w:w="0" w:type="dxa"/>
        <w:right w:w="0" w:type="dxa"/>
      </w:tblCellMar>
    </w:tblPr>
  </w:style>
  <w:style w:type="paragraph" w:styleId="Luettelokappale">
    <w:name w:val="List Paragraph"/>
    <w:basedOn w:val="Normaali"/>
    <w:uiPriority w:val="34"/>
    <w:qFormat/>
    <w:rsid w:val="00AC3D3E"/>
    <w:pPr>
      <w:spacing w:after="160" w:line="259" w:lineRule="auto"/>
      <w:ind w:left="720"/>
      <w:contextualSpacing/>
    </w:pPr>
    <w:rPr>
      <w:rFonts w:ascii="Calibri" w:eastAsia="Calibri" w:hAnsi="Calibri" w:cs="Calibri"/>
      <w:color w:val="000000"/>
      <w:sz w:val="22"/>
      <w:szCs w:val="22"/>
      <w:lang w:eastAsia="fi-FI"/>
    </w:rPr>
  </w:style>
  <w:style w:type="paragraph" w:styleId="Alatunniste">
    <w:name w:val="footer"/>
    <w:basedOn w:val="Normaali"/>
    <w:link w:val="AlatunnisteChar"/>
    <w:uiPriority w:val="99"/>
    <w:unhideWhenUsed/>
    <w:rsid w:val="00AC3D3E"/>
    <w:pPr>
      <w:tabs>
        <w:tab w:val="center" w:pos="4819"/>
        <w:tab w:val="right" w:pos="9638"/>
      </w:tabs>
    </w:pPr>
  </w:style>
  <w:style w:type="character" w:customStyle="1" w:styleId="AlatunnisteChar">
    <w:name w:val="Alatunniste Char"/>
    <w:basedOn w:val="Kappaleenoletusfontti"/>
    <w:link w:val="Alatunniste"/>
    <w:uiPriority w:val="99"/>
    <w:rsid w:val="00AC3D3E"/>
    <w:rPr>
      <w:rFonts w:cstheme="minorHAnsi"/>
      <w:sz w:val="24"/>
      <w:szCs w:val="24"/>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nd.fd@om.f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urku.hao@oikeus.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ta-suomi.hao@oikeus.f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ameenlinna.hao@oikeus.fi" TargetMode="External"/><Relationship Id="rId4" Type="http://schemas.openxmlformats.org/officeDocument/2006/relationships/webSettings" Target="webSettings.xml"/><Relationship Id="rId9" Type="http://schemas.openxmlformats.org/officeDocument/2006/relationships/hyperlink" Target="mailto:helsinki.hao@oikeus.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1567</Words>
  <Characters>12694</Characters>
  <Application>Microsoft Office Word</Application>
  <DocSecurity>0</DocSecurity>
  <Lines>105</Lines>
  <Paragraphs>28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Laukka Maija RVL RVLE</dc:creator>
  <cp:keywords/>
  <dc:description/>
  <cp:lastModifiedBy>Laukka Maija RVL RVLE</cp:lastModifiedBy>
  <cp:revision>1</cp:revision>
  <dcterms:created xsi:type="dcterms:W3CDTF">2021-02-12T07:53:00Z</dcterms:created>
  <dcterms:modified xsi:type="dcterms:W3CDTF">2021-02-12T07:59:00Z</dcterms:modified>
</cp:coreProperties>
</file>